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com.twitter.follow_recommendations.models</w:t>
      </w:r>
    </w:p>
    <w:p>
      <w:pPr>
        <w:jc w:val="both"/>
      </w:pPr>
      <w:r/>
    </w:p>
    <w:p>
      <w:pPr>
        <w:jc w:val="both"/>
      </w:pPr>
      <w:r>
        <w:t>object CandidateSourceType extends Enumeration {</w:t>
      </w:r>
    </w:p>
    <w:p>
      <w:pPr>
        <w:jc w:val="both"/>
      </w:pPr>
      <w:r>
        <w:t xml:space="preserve">  type CandidateSourceType = Value</w:t>
      </w:r>
    </w:p>
    <w:p>
      <w:pPr>
        <w:jc w:val="both"/>
      </w:pPr>
      <w:r>
        <w:t xml:space="preserve">  val Social = Value("social")</w:t>
      </w:r>
    </w:p>
    <w:p>
      <w:pPr>
        <w:jc w:val="both"/>
      </w:pPr>
      <w:r>
        <w:t xml:space="preserve">  val GeoAndInterests = Value("geo_and_interests")</w:t>
      </w:r>
    </w:p>
    <w:p>
      <w:pPr>
        <w:jc w:val="both"/>
      </w:pPr>
      <w:r>
        <w:t xml:space="preserve">  val ActivityContextual = Value("activity_contextual")</w:t>
      </w:r>
    </w:p>
    <w:p>
      <w:pPr>
        <w:jc w:val="both"/>
      </w:pPr>
      <w:r>
        <w:t xml:space="preserve">  val None = Value("none")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