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com.twitter.follow_recommendations.common.models.Recommendation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/>
    </w:p>
    <w:p>
      <w:pPr>
        <w:jc w:val="both"/>
      </w:pPr>
      <w:r>
        <w:t>case class RecommendationResponse(recommendations: Seq[Recommendation]) extends HasMarshalling {</w:t>
      </w:r>
    </w:p>
    <w:p>
      <w:pPr>
        <w:jc w:val="both"/>
      </w:pPr>
      <w:r>
        <w:t xml:space="preserve">  lazy val toThrift: t.RecommendationResponse =</w:t>
      </w:r>
    </w:p>
    <w:p>
      <w:pPr>
        <w:jc w:val="both"/>
      </w:pPr>
      <w:r>
        <w:t xml:space="preserve">    t.RecommendationResponse(recommendations.map(_.toThrift))</w:t>
      </w:r>
    </w:p>
    <w:p>
      <w:pPr>
        <w:jc w:val="both"/>
      </w:pPr>
      <w:r/>
    </w:p>
    <w:p>
      <w:pPr>
        <w:jc w:val="both"/>
      </w:pPr>
      <w:r>
        <w:t xml:space="preserve">  lazy val toOfflineThrift: offline.OfflineRecommendationResponse =</w:t>
      </w:r>
    </w:p>
    <w:p>
      <w:pPr>
        <w:jc w:val="both"/>
      </w:pPr>
      <w:r>
        <w:t xml:space="preserve">    offline.OfflineRecommendationResponse(recommendations.map(_.toOfflineThrift))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