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com.twitter.follow_recommendations.models</w:t>
      </w:r>
    </w:p>
    <w:p>
      <w:pPr>
        <w:jc w:val="both"/>
      </w:pPr>
      <w:r/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com.twitter.product_mixer.core.model.marshalling.request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com.twitter.product_mixer.core.model.marshalling.request.ProductContext</w:t>
      </w:r>
    </w:p>
    <w:p>
      <w:pPr>
        <w:jc w:val="both"/>
      </w:pPr>
      <w:r>
        <w:t>import com.twitter.product_mixer.core.model.marshalling.request.{Request =&gt; ProductMixerRequest}</w:t>
      </w:r>
    </w:p>
    <w:p>
      <w:pPr>
        <w:jc w:val="both"/>
      </w:pPr>
      <w:r/>
    </w:p>
    <w:p>
      <w:pPr>
        <w:jc w:val="both"/>
      </w:pPr>
      <w:r>
        <w:t>case class Request(</w:t>
      </w:r>
    </w:p>
    <w:p>
      <w:pPr>
        <w:jc w:val="both"/>
      </w:pPr>
      <w:r>
        <w:t xml:space="preserve">  override val maxResults: Option[Int],</w:t>
      </w:r>
    </w:p>
    <w:p>
      <w:pPr>
        <w:jc w:val="both"/>
      </w:pPr>
      <w:r>
        <w:t xml:space="preserve">  override val debugParams: Option[request.DebugParams],</w:t>
      </w:r>
    </w:p>
    <w:p>
      <w:pPr>
        <w:jc w:val="both"/>
      </w:pPr>
      <w:r>
        <w:t xml:space="preserve">  override val productContext: Option[ProductContext],</w:t>
      </w:r>
    </w:p>
    <w:p>
      <w:pPr>
        <w:jc w:val="both"/>
      </w:pPr>
      <w:r>
        <w:t xml:space="preserve">  override val product: request.Product,</w:t>
      </w:r>
    </w:p>
    <w:p>
      <w:pPr>
        <w:jc w:val="both"/>
      </w:pPr>
      <w:r>
        <w:t xml:space="preserve">  override val clientContext: ClientContext,</w:t>
      </w:r>
    </w:p>
    <w:p>
      <w:pPr>
        <w:jc w:val="both"/>
      </w:pPr>
      <w:r>
        <w:t xml:space="preserve">  override val serializedRequestCursor: Option[String],</w:t>
      </w:r>
    </w:p>
    <w:p>
      <w:pPr>
        <w:jc w:val="both"/>
      </w:pPr>
      <w:r>
        <w:t xml:space="preserve">  override val frsDebugParams: Option[DebugParams],</w:t>
      </w:r>
    </w:p>
    <w:p>
      <w:pPr>
        <w:jc w:val="both"/>
      </w:pPr>
      <w:r>
        <w:t xml:space="preserve">  displayLocation: DisplayLocation,</w:t>
      </w:r>
    </w:p>
    <w:p>
      <w:pPr>
        <w:jc w:val="both"/>
      </w:pPr>
      <w:r>
        <w:t xml:space="preserve">  excludedIds: Option[Seq[Long]],</w:t>
      </w:r>
    </w:p>
    <w:p>
      <w:pPr>
        <w:jc w:val="both"/>
      </w:pPr>
      <w:r>
        <w:t xml:space="preserve">  fetchPromotedContent: Option[Boolean],</w:t>
      </w:r>
    </w:p>
    <w:p>
      <w:pPr>
        <w:jc w:val="both"/>
      </w:pPr>
      <w:r>
        <w:t xml:space="preserve">  userLocationState: Option[String] = None)</w:t>
      </w:r>
    </w:p>
    <w:p>
      <w:pPr>
        <w:jc w:val="both"/>
      </w:pPr>
      <w:r>
        <w:t xml:space="preserve">    extends ProductMixerRequest</w:t>
      </w:r>
    </w:p>
    <w:p>
      <w:pPr>
        <w:jc w:val="both"/>
      </w:pPr>
      <w:r>
        <w:t xml:space="preserve">    with HasFrsDebugParams {}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