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ScoringUserResponse(candidates: Seq[CandidateUser]) {</w:t>
      </w:r>
    </w:p>
    <w:p>
      <w:pPr>
        <w:jc w:val="both"/>
      </w:pPr>
      <w:r>
        <w:t xml:space="preserve">  lazy val toThrift: t.ScoringUserResponse =</w:t>
      </w:r>
    </w:p>
    <w:p>
      <w:pPr>
        <w:jc w:val="both"/>
      </w:pPr>
      <w:r>
        <w:t xml:space="preserve">    t.ScoringUserResponse(candidates.map(_.toUserThrift))</w:t>
      </w:r>
    </w:p>
    <w:p>
      <w:pPr>
        <w:jc w:val="both"/>
      </w:pPr>
      <w:r/>
    </w:p>
    <w:p>
      <w:pPr>
        <w:jc w:val="both"/>
      </w:pPr>
      <w:r>
        <w:t xml:space="preserve">  lazy val toRecommendationResponse: RecommendationResponse = RecommendationResponse(candidates)</w:t>
      </w:r>
    </w:p>
    <w:p>
      <w:pPr>
        <w:jc w:val="both"/>
      </w:pPr>
      <w:r/>
    </w:p>
    <w:p>
      <w:pPr>
        <w:jc w:val="both"/>
      </w:pPr>
      <w:r>
        <w:t xml:space="preserve">  lazy val toOfflineThrift: offline.OfflineScoringUserResponse =</w:t>
      </w:r>
    </w:p>
    <w:p>
      <w:pPr>
        <w:jc w:val="both"/>
      </w:pPr>
      <w:r>
        <w:t xml:space="preserve">    offline.OfflineScoringUserResponse(candidates.map(_.toOfflineUserThrift))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