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com.twitter.follow_recommendations.modules</w:t>
      </w:r>
    </w:p>
    <w:p>
      <w:pPr>
        <w:jc w:val="both"/>
      </w:pPr>
      <w:r>
        <w:t>import com.twitter.inject.TwitterModule</w:t>
      </w:r>
    </w:p>
    <w:p>
      <w:pPr>
        <w:jc w:val="both"/>
      </w:pPr>
      <w:r/>
    </w:p>
    <w:p>
      <w:pPr>
        <w:jc w:val="both"/>
      </w:pPr>
      <w:r>
        <w:t>object FlagsModule extends TwitterModule {</w:t>
      </w:r>
    </w:p>
    <w:p>
      <w:pPr>
        <w:jc w:val="both"/>
      </w:pPr>
      <w:r>
        <w:t xml:space="preserve">  flag[Boolean](</w:t>
      </w:r>
    </w:p>
    <w:p>
      <w:pPr>
        <w:jc w:val="both"/>
      </w:pPr>
      <w:r>
        <w:t xml:space="preserve">    name = "fetch_prod_promoted_accounts",</w:t>
      </w:r>
    </w:p>
    <w:p>
      <w:pPr>
        <w:jc w:val="both"/>
      </w:pPr>
      <w:r>
        <w:t xml:space="preserve">    help = "Whether or not to fetch production promoted accounts (true / false)"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flag[Boolean](</w:t>
      </w:r>
    </w:p>
    <w:p>
      <w:pPr>
        <w:jc w:val="both"/>
      </w:pPr>
      <w:r>
        <w:t xml:space="preserve">    name = "interests_opt_out_prod_enabled",</w:t>
      </w:r>
    </w:p>
    <w:p>
      <w:pPr>
        <w:jc w:val="both"/>
      </w:pPr>
      <w:r>
        <w:t xml:space="preserve">    help = "Whether to fetch intersts opt out data from the prod strato column or not"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flag[Boolean](</w:t>
      </w:r>
    </w:p>
    <w:p>
      <w:pPr>
        <w:jc w:val="both"/>
      </w:pPr>
      <w:r>
        <w:t xml:space="preserve">    name = "log_results",</w:t>
      </w:r>
    </w:p>
    <w:p>
      <w:pPr>
        <w:jc w:val="both"/>
      </w:pPr>
      <w:r>
        <w:t xml:space="preserve">    default = false,</w:t>
      </w:r>
    </w:p>
    <w:p>
      <w:pPr>
        <w:jc w:val="both"/>
      </w:pPr>
      <w:r>
        <w:t xml:space="preserve">    help = "Whether to log results such that we use them for scoring or metrics"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