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"follow-recommendations-service/common/src/main/scala/com/twitter/follow_recommendations/common/candidate_sources/addressbook",</w:t>
      </w:r>
    </w:p>
    <w:p>
      <w:pPr>
        <w:jc w:val="both"/>
      </w:pPr>
      <w:r>
        <w:t xml:space="preserve">        "follow-recommendations-service/common/src/main/scala/com/twitter/follow_recommendations/common/candidate_sources/geo",</w:t>
      </w:r>
    </w:p>
    <w:p>
      <w:pPr>
        <w:jc w:val="both"/>
      </w:pPr>
      <w:r>
        <w:t xml:space="preserve">        "follow-recommendations-service/common/src/main/scala/com/twitter/follow_recommendations/common/candidate_sources/ppmi_locale_follow",</w:t>
      </w:r>
    </w:p>
    <w:p>
      <w:pPr>
        <w:jc w:val="both"/>
      </w:pPr>
      <w:r>
        <w:t xml:space="preserve">        "follow-recommendations-service/common/src/main/scala/com/twitter/follow_recommendations/common/candidate_sources/recent_engagement",</w:t>
      </w:r>
    </w:p>
    <w:p>
      <w:pPr>
        <w:jc w:val="both"/>
      </w:pPr>
      <w:r>
        <w:t xml:space="preserve">        "follow-recommendations-service/common/src/main/scala/com/twitter/follow_recommendations/common/candidate_sources/sims",</w:t>
      </w:r>
    </w:p>
    <w:p>
      <w:pPr>
        <w:jc w:val="both"/>
      </w:pPr>
      <w:r>
        <w:t xml:space="preserve">        "follow-recommendations-service/common/src/main/scala/com/twitter/follow_recommendations/common/candidate_sources/sims_expansion",</w:t>
      </w:r>
    </w:p>
    <w:p>
      <w:pPr>
        <w:jc w:val="both"/>
      </w:pPr>
      <w:r>
        <w:t xml:space="preserve">        "follow-recommendations-service/common/src/main/scala/com/twitter/follow_recommendations/common/candidate_sources/socialgraph",</w:t>
      </w:r>
    </w:p>
    <w:p>
      <w:pPr>
        <w:jc w:val="both"/>
      </w:pPr>
      <w:r>
        <w:t xml:space="preserve">        "follow-recommendations-service/common/src/main/scala/com/twitter/follow_recommendations/common/candidate_sources/stp",</w:t>
      </w:r>
    </w:p>
    <w:p>
      <w:pPr>
        <w:jc w:val="both"/>
      </w:pPr>
      <w:r>
        <w:t xml:space="preserve">        "follow-recommendations-service/common/src/main/scala/com/twitter/follow_recommendations/common/candidate_sources/triangular_loops",</w:t>
      </w:r>
    </w:p>
    <w:p>
      <w:pPr>
        <w:jc w:val="both"/>
      </w:pPr>
      <w:r>
        <w:t xml:space="preserve">        "follow-recommendations-service/common/src/main/scala/com/twitter/follow_recommendations/common/candidate_sources/two_hop_random_walk",</w:t>
      </w:r>
    </w:p>
    <w:p>
      <w:pPr>
        <w:jc w:val="both"/>
      </w:pPr>
      <w:r>
        <w:t xml:space="preserve">        "follow-recommendations-service/common/src/main/scala/com/twitter/follow_recommendations/common/feature_hydration/sources",</w:t>
      </w:r>
    </w:p>
    <w:p>
      <w:pPr>
        <w:jc w:val="both"/>
      </w:pPr>
      <w:r>
        <w:t xml:space="preserve">        "follow-recommendations-service/server/src/main/scala/com/twitter/follow_recommendations/configapi/params",</w:t>
      </w:r>
    </w:p>
    <w:p>
      <w:pPr>
        <w:jc w:val="both"/>
      </w:pPr>
      <w:r>
        <w:t xml:space="preserve">        "follow-recommendations-service/server/src/main/scala/com/twitter/follow_recommendations/models",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