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include "flows.thrift"</w:t>
      </w:r>
    </w:p>
    <w:p>
      <w:pPr>
        <w:jc w:val="both"/>
      </w:pPr>
      <w:r>
        <w:t>include "recently_engaged_user_id.thrift"</w:t>
      </w:r>
    </w:p>
    <w:p>
      <w:pPr>
        <w:jc w:val="both"/>
      </w:pPr>
      <w:r/>
    </w:p>
    <w:p>
      <w:pPr>
        <w:jc w:val="both"/>
      </w:pPr>
      <w:r>
        <w:t>namespace java com.twitter.follow_recommendations.thriftjava</w:t>
      </w:r>
    </w:p>
    <w:p>
      <w:pPr>
        <w:jc w:val="both"/>
      </w:pPr>
      <w:r>
        <w:t>#@namespace scala com.twitter.follow_recommendations.thriftscala</w:t>
      </w:r>
    </w:p>
    <w:p>
      <w:pPr>
        <w:jc w:val="both"/>
      </w:pPr>
      <w:r>
        <w:t>#@namespace strato com.twitter.follow_recommendations</w:t>
      </w:r>
    </w:p>
    <w:p>
      <w:pPr>
        <w:jc w:val="both"/>
      </w:pPr>
      <w:r/>
    </w:p>
    <w:p>
      <w:pPr>
        <w:jc w:val="both"/>
      </w:pPr>
      <w:r>
        <w:t>struct Profile {</w:t>
      </w:r>
    </w:p>
    <w:p>
      <w:pPr>
        <w:jc w:val="both"/>
      </w:pPr>
      <w:r>
        <w:t xml:space="preserve">    1: required i64 profileId(personalDataType='UserId')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struct Search {</w:t>
      </w:r>
    </w:p>
    <w:p>
      <w:pPr>
        <w:jc w:val="both"/>
      </w:pPr>
      <w:r>
        <w:t xml:space="preserve">    1: required string searchQuery(personalDataType='SearchQuery')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struct Rux {</w:t>
      </w:r>
    </w:p>
    <w:p>
      <w:pPr>
        <w:jc w:val="both"/>
      </w:pPr>
      <w:r>
        <w:t xml:space="preserve">    1: required i64 focalAuthorId(personalDataType='UserId')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struct Topic {</w:t>
      </w:r>
    </w:p>
    <w:p>
      <w:pPr>
        <w:jc w:val="both"/>
      </w:pPr>
      <w:r>
        <w:t xml:space="preserve">  1: required i64 topicId(personalDataType = 'TopicFollow')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struct ReactiveFollow {</w:t>
      </w:r>
    </w:p>
    <w:p>
      <w:pPr>
        <w:jc w:val="both"/>
      </w:pPr>
      <w:r>
        <w:t xml:space="preserve">    1: required list&lt;i64&gt; followedUserIds(personalDataType='UserId')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struct NuxInterests {</w:t>
      </w:r>
    </w:p>
    <w:p>
      <w:pPr>
        <w:jc w:val="both"/>
      </w:pPr>
      <w:r>
        <w:t xml:space="preserve">    1: optional flows.FlowContext flowContext // set for recommendation inside an interactive flow</w:t>
      </w:r>
    </w:p>
    <w:p>
      <w:pPr>
        <w:jc w:val="both"/>
      </w:pPr>
      <w:r>
        <w:t xml:space="preserve">    2: optional list&lt;i64&gt; uttInterestIds // if provided, we use these interestIds for generating candidates instead of for example fetching user selected interests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struct AdCampaignTarget {</w:t>
      </w:r>
    </w:p>
    <w:p>
      <w:pPr>
        <w:jc w:val="both"/>
      </w:pPr>
      <w:r>
        <w:t xml:space="preserve">    1: required list&lt;i64&gt; similarToUserIds(personalDataType='UserId')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struct ConnectTab {</w:t>
      </w:r>
    </w:p>
    <w:p>
      <w:pPr>
        <w:jc w:val="both"/>
      </w:pPr>
      <w:r>
        <w:t xml:space="preserve">    1: required list&lt;i64&gt; byfSeedUserIds(personalDataType='UserId')</w:t>
      </w:r>
    </w:p>
    <w:p>
      <w:pPr>
        <w:jc w:val="both"/>
      </w:pPr>
      <w:r>
        <w:t xml:space="preserve">    2: required list&lt;i64&gt; similarToUserIds(personalDataType='UserId')</w:t>
      </w:r>
    </w:p>
    <w:p>
      <w:pPr>
        <w:jc w:val="both"/>
      </w:pPr>
      <w:r>
        <w:t xml:space="preserve">    3: required list&lt;recently_engaged_user_id.RecentlyEngagedUserId&gt; recentlyEngagedUserIds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struct SimilarToUser {</w:t>
      </w:r>
    </w:p>
    <w:p>
      <w:pPr>
        <w:jc w:val="both"/>
      </w:pPr>
      <w:r>
        <w:t xml:space="preserve">    1: required i64 similarToUserId(personalDataType='UserId')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struct PostNuxFollowTask {</w:t>
      </w:r>
    </w:p>
    <w:p>
      <w:pPr>
        <w:jc w:val="both"/>
      </w:pPr>
      <w:r>
        <w:t xml:space="preserve">    1: optional flows.FlowContext flowContext // set for recommendation inside an interactive flow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union DisplayContext {</w:t>
      </w:r>
    </w:p>
    <w:p>
      <w:pPr>
        <w:jc w:val="both"/>
      </w:pPr>
      <w:r>
        <w:t xml:space="preserve">    1: Profile profile</w:t>
      </w:r>
    </w:p>
    <w:p>
      <w:pPr>
        <w:jc w:val="both"/>
      </w:pPr>
      <w:r>
        <w:t xml:space="preserve">    2: Search search</w:t>
      </w:r>
    </w:p>
    <w:p>
      <w:pPr>
        <w:jc w:val="both"/>
      </w:pPr>
      <w:r>
        <w:t xml:space="preserve">    3: Rux rux</w:t>
      </w:r>
    </w:p>
    <w:p>
      <w:pPr>
        <w:jc w:val="both"/>
      </w:pPr>
      <w:r>
        <w:t xml:space="preserve">    4: Topic topic</w:t>
      </w:r>
    </w:p>
    <w:p>
      <w:pPr>
        <w:jc w:val="both"/>
      </w:pPr>
      <w:r>
        <w:t xml:space="preserve">    5: ReactiveFollow reactiveFollow</w:t>
      </w:r>
    </w:p>
    <w:p>
      <w:pPr>
        <w:jc w:val="both"/>
      </w:pPr>
      <w:r>
        <w:t xml:space="preserve">    6: NuxInterests nuxInterests</w:t>
      </w:r>
    </w:p>
    <w:p>
      <w:pPr>
        <w:jc w:val="both"/>
      </w:pPr>
      <w:r>
        <w:t xml:space="preserve">    7: AdCampaignTarget adCampaignTarget</w:t>
      </w:r>
    </w:p>
    <w:p>
      <w:pPr>
        <w:jc w:val="both"/>
      </w:pPr>
      <w:r>
        <w:t xml:space="preserve">    8: ConnectTab connectTab</w:t>
      </w:r>
    </w:p>
    <w:p>
      <w:pPr>
        <w:jc w:val="both"/>
      </w:pPr>
      <w:r>
        <w:t xml:space="preserve">    9: SimilarToUser similarToUser</w:t>
      </w:r>
    </w:p>
    <w:p>
      <w:pPr>
        <w:jc w:val="both"/>
      </w:pPr>
      <w:r>
        <w:t xml:space="preserve">    10: PostNuxFollowTask postNuxFollowTask</w:t>
      </w:r>
    </w:p>
    <w:p>
      <w:pPr>
        <w:jc w:val="both"/>
      </w:pPr>
      <w:r>
        <w:t>}(hasPersonalData='true')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