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include "logging/flows.thrift"</w:t>
      </w:r>
    </w:p>
    <w:p>
      <w:pPr>
        <w:jc w:val="both"/>
      </w:pPr>
      <w:r>
        <w:t>include "logging/recently_engaged_user_id.thrift"</w:t>
      </w:r>
    </w:p>
    <w:p>
      <w:pPr>
        <w:jc w:val="both"/>
      </w:pPr>
      <w:r/>
    </w:p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// Offline equal of Profile DisplayContext</w:t>
      </w:r>
    </w:p>
    <w:p>
      <w:pPr>
        <w:jc w:val="both"/>
      </w:pPr>
      <w:r>
        <w:t>struct OfflineProfile {</w:t>
      </w:r>
    </w:p>
    <w:p>
      <w:pPr>
        <w:jc w:val="both"/>
      </w:pPr>
      <w:r>
        <w:t xml:space="preserve">    1: required i64 profileId(personalDataType='UserId')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Offline equal of Search DisplayContext</w:t>
      </w:r>
    </w:p>
    <w:p>
      <w:pPr>
        <w:jc w:val="both"/>
      </w:pPr>
      <w:r>
        <w:t>struct OfflineSearch {</w:t>
      </w:r>
    </w:p>
    <w:p>
      <w:pPr>
        <w:jc w:val="both"/>
      </w:pPr>
      <w:r>
        <w:t xml:space="preserve">    1: required string searchQuery(personalDataType='SearchQuery')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Offline equal of Rux Landing Page DisplayContext</w:t>
      </w:r>
    </w:p>
    <w:p>
      <w:pPr>
        <w:jc w:val="both"/>
      </w:pPr>
      <w:r>
        <w:t>struct OfflineRux {</w:t>
      </w:r>
    </w:p>
    <w:p>
      <w:pPr>
        <w:jc w:val="both"/>
      </w:pPr>
      <w:r>
        <w:t xml:space="preserve">  1: required i64 focalAuthorId(personalDataType="UserId")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Offline equal of Topic DisplayContext</w:t>
      </w:r>
    </w:p>
    <w:p>
      <w:pPr>
        <w:jc w:val="both"/>
      </w:pPr>
      <w:r>
        <w:t>struct OfflineTopic {</w:t>
      </w:r>
    </w:p>
    <w:p>
      <w:pPr>
        <w:jc w:val="both"/>
      </w:pPr>
      <w:r>
        <w:t xml:space="preserve">  1: required i64 topicId(personalDataType = 'TopicFollow')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OfflineReactiveFollow {</w:t>
      </w:r>
    </w:p>
    <w:p>
      <w:pPr>
        <w:jc w:val="both"/>
      </w:pPr>
      <w:r>
        <w:t xml:space="preserve">    1: required list&lt;i64&gt; followedUserIds(personalDataType='UserId')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OfflineNuxInterests {</w:t>
      </w:r>
    </w:p>
    <w:p>
      <w:pPr>
        <w:jc w:val="both"/>
      </w:pPr>
      <w:r>
        <w:t xml:space="preserve">    1: optional flows.OfflineFlowContext flowContext // set for recommendation inside an interactive flow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OfflineAdCampaignTarget {</w:t>
      </w:r>
    </w:p>
    <w:p>
      <w:pPr>
        <w:jc w:val="both"/>
      </w:pPr>
      <w:r>
        <w:t xml:space="preserve">    1: required list&lt;i64&gt; similarToUserIds(personalDataType='UserId')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OfflineConnectTab {</w:t>
      </w:r>
    </w:p>
    <w:p>
      <w:pPr>
        <w:jc w:val="both"/>
      </w:pPr>
      <w:r>
        <w:t xml:space="preserve">    1: required list&lt;i64&gt; byfSeedUserIds(personalDataType='UserId')</w:t>
      </w:r>
    </w:p>
    <w:p>
      <w:pPr>
        <w:jc w:val="both"/>
      </w:pPr>
      <w:r>
        <w:t xml:space="preserve">    2: required list&lt;i64&gt; similarToUserIds(personalDataType='UserId')</w:t>
      </w:r>
    </w:p>
    <w:p>
      <w:pPr>
        <w:jc w:val="both"/>
      </w:pPr>
      <w:r>
        <w:t xml:space="preserve">    3: required list&lt;recently_engaged_user_id.RecentlyEngagedUserId&gt; recentlyEngagedUserIds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OfflineSimilarToUser {</w:t>
      </w:r>
    </w:p>
    <w:p>
      <w:pPr>
        <w:jc w:val="both"/>
      </w:pPr>
      <w:r>
        <w:t xml:space="preserve">    1: required i64 similarToUserId(personalDataType='UserId')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OfflinePostNuxFollowTask {</w:t>
      </w:r>
    </w:p>
    <w:p>
      <w:pPr>
        <w:jc w:val="both"/>
      </w:pPr>
      <w:r>
        <w:t xml:space="preserve">    1: optional flows.OfflineFlowContext flowContext // set for recommendation inside an interactive flow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// Offline equal of DisplayContext</w:t>
      </w:r>
    </w:p>
    <w:p>
      <w:pPr>
        <w:jc w:val="both"/>
      </w:pPr>
      <w:r>
        <w:t>union OfflineDisplayContext {</w:t>
      </w:r>
    </w:p>
    <w:p>
      <w:pPr>
        <w:jc w:val="both"/>
      </w:pPr>
      <w:r>
        <w:t xml:space="preserve">    1: OfflineProfile profile</w:t>
      </w:r>
    </w:p>
    <w:p>
      <w:pPr>
        <w:jc w:val="both"/>
      </w:pPr>
      <w:r>
        <w:t xml:space="preserve">    2: OfflineSearch search</w:t>
      </w:r>
    </w:p>
    <w:p>
      <w:pPr>
        <w:jc w:val="both"/>
      </w:pPr>
      <w:r>
        <w:t xml:space="preserve">    3: OfflineRux rux</w:t>
      </w:r>
    </w:p>
    <w:p>
      <w:pPr>
        <w:jc w:val="both"/>
      </w:pPr>
      <w:r>
        <w:t xml:space="preserve">    4: OfflineTopic topic</w:t>
      </w:r>
    </w:p>
    <w:p>
      <w:pPr>
        <w:jc w:val="both"/>
      </w:pPr>
      <w:r>
        <w:t xml:space="preserve">    5: OfflineReactiveFollow reactiveFollow</w:t>
      </w:r>
    </w:p>
    <w:p>
      <w:pPr>
        <w:jc w:val="both"/>
      </w:pPr>
      <w:r>
        <w:t xml:space="preserve">    6: OfflineNuxInterests nuxInterests</w:t>
      </w:r>
    </w:p>
    <w:p>
      <w:pPr>
        <w:jc w:val="both"/>
      </w:pPr>
      <w:r>
        <w:t xml:space="preserve">    7: OfflineAdCampaignTarget adCampaignTarget</w:t>
      </w:r>
    </w:p>
    <w:p>
      <w:pPr>
        <w:jc w:val="both"/>
      </w:pPr>
      <w:r>
        <w:t xml:space="preserve">    8: OfflineConnectTab connectTab</w:t>
      </w:r>
    </w:p>
    <w:p>
      <w:pPr>
        <w:jc w:val="both"/>
      </w:pPr>
      <w:r>
        <w:t xml:space="preserve">    9: OfflineSimilarToUser similarToUser</w:t>
      </w:r>
    </w:p>
    <w:p>
      <w:pPr>
        <w:jc w:val="both"/>
      </w:pPr>
      <w:r>
        <w:t xml:space="preserve">    10: OfflinePostNuxFollowTask postNuxFollowTask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