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com.twitter.home_mixer.candidate_pipeline</w:t>
      </w:r>
    </w:p>
    <w:p>
      <w:pPr>
        <w:jc w:val="both"/>
      </w:pPr>
      <w:r/>
    </w:p>
    <w:p>
      <w:pPr>
        <w:jc w:val="both"/>
      </w:pPr>
      <w:r>
        <w:t>import com.twitter.home_mixer.functional_component.feature_hydrator.NamesFeatureHydrator</w:t>
      </w:r>
    </w:p>
    <w:p>
      <w:pPr>
        <w:jc w:val="both"/>
      </w:pPr>
      <w:r>
        <w:t>import com.twitter.home_mixer.functional_component.feature_hydrator.TweetypieFeatureHydrator</w:t>
      </w:r>
    </w:p>
    <w:p>
      <w:pPr>
        <w:jc w:val="both"/>
      </w:pPr>
      <w:r>
        <w:t>import com.twitter.home_mixer.functional_component.filter.InvalidSubscriptionTweetFilter</w:t>
      </w:r>
    </w:p>
    <w:p>
      <w:pPr>
        <w:jc w:val="both"/>
      </w:pPr>
      <w:r>
        <w:t>import com.twitter.product_mixer.component_library.candidate_source.tweetconvosvc.ConversationServiceCandidateSource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com.twitter.product_mixer.core.functional_component.gate.BaseGate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ConversationServiceCandidatePipelineConfigBuilder[Query &lt;: PipelineQuery] @Inject() (</w:t>
      </w:r>
    </w:p>
    <w:p>
      <w:pPr>
        <w:jc w:val="both"/>
      </w:pPr>
      <w:r>
        <w:t xml:space="preserve">  conversationServiceCandidateSource: ConversationServiceCandidateSource,</w:t>
      </w:r>
    </w:p>
    <w:p>
      <w:pPr>
        <w:jc w:val="both"/>
      </w:pPr>
      <w:r>
        <w:t xml:space="preserve">  tweetypieFeatureHydrator: TweetypieFeatureHydrator,</w:t>
      </w:r>
    </w:p>
    <w:p>
      <w:pPr>
        <w:jc w:val="both"/>
      </w:pPr>
      <w:r>
        <w:t xml:space="preserve">  invalidSubscriptionTweetFilter: InvalidSubscriptionTweetFilter,</w:t>
      </w:r>
    </w:p>
    <w:p>
      <w:pPr>
        <w:jc w:val="both"/>
      </w:pPr>
      <w:r>
        <w:t xml:space="preserve">  namesFeatureHydrator: NamesFeatureHydrator) {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gates: Seq[BaseGate[Query]] = Seq.empty,</w:t>
      </w:r>
    </w:p>
    <w:p>
      <w:pPr>
        <w:jc w:val="both"/>
      </w:pPr>
      <w:r>
        <w:t xml:space="preserve">    decorator: Option[CandidateDecorator[Query, TweetCandidate]] = None</w:t>
      </w:r>
    </w:p>
    <w:p>
      <w:pPr>
        <w:jc w:val="both"/>
      </w:pPr>
      <w:r>
        <w:t xml:space="preserve">  ): ConversationServiceCandidatePipelineConfig[Query] = {</w:t>
      </w:r>
    </w:p>
    <w:p>
      <w:pPr>
        <w:jc w:val="both"/>
      </w:pPr>
      <w:r>
        <w:t xml:space="preserve">    new ConversationServiceCandidatePipelineConfig(</w:t>
      </w:r>
    </w:p>
    <w:p>
      <w:pPr>
        <w:jc w:val="both"/>
      </w:pPr>
      <w:r>
        <w:t xml:space="preserve">      conversationServiceCandidateSource,</w:t>
      </w:r>
    </w:p>
    <w:p>
      <w:pPr>
        <w:jc w:val="both"/>
      </w:pPr>
      <w:r>
        <w:t xml:space="preserve">      tweetypieFeatureHydrator,</w:t>
      </w:r>
    </w:p>
    <w:p>
      <w:pPr>
        <w:jc w:val="both"/>
      </w:pPr>
      <w:r>
        <w:t xml:space="preserve">      namesFeatureHydrator,</w:t>
      </w:r>
    </w:p>
    <w:p>
      <w:pPr>
        <w:jc w:val="both"/>
      </w:pPr>
      <w:r>
        <w:t xml:space="preserve">      invalidSubscriptionTweetFilter,</w:t>
      </w:r>
    </w:p>
    <w:p>
      <w:pPr>
        <w:jc w:val="both"/>
      </w:pPr>
      <w:r>
        <w:t xml:space="preserve">      gates,</w:t>
      </w:r>
    </w:p>
    <w:p>
      <w:pPr>
        <w:jc w:val="both"/>
      </w:pPr>
      <w:r>
        <w:t xml:space="preserve">      decorator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