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com.twitter.home_mixer.candidate_pipeline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com.twitter.home_mixer.functional_component.gate.RequestContextNotGate</w:t>
      </w:r>
    </w:p>
    <w:p>
      <w:pPr>
        <w:jc w:val="both"/>
      </w:pPr>
      <w:r>
        <w:t>import com.twitter.home_mixer.model.HomeFeatures.GetNewerFeature</w:t>
      </w:r>
    </w:p>
    <w:p>
      <w:pPr>
        <w:jc w:val="both"/>
      </w:pPr>
      <w:r>
        <w:t>import com.twitter.home_mixer.model.request.DeviceContext</w:t>
      </w:r>
    </w:p>
    <w:p>
      <w:pPr>
        <w:jc w:val="both"/>
      </w:pPr>
      <w:r>
        <w:t>import com.twitter.home_mixer.model.request.HasDeviceContext</w:t>
      </w:r>
    </w:p>
    <w:p>
      <w:pPr>
        <w:jc w:val="both"/>
      </w:pPr>
      <w:r>
        <w:t>import com.twitter.home_mixer.service.HomeMixerAlertConfig</w:t>
      </w:r>
    </w:p>
    <w:p>
      <w:pPr>
        <w:jc w:val="both"/>
      </w:pPr>
      <w:r>
        <w:t>import com.twitter.product_mixer.component_library.decorator.urt.UrtItemCandidateDecorator</w:t>
      </w:r>
    </w:p>
    <w:p>
      <w:pPr>
        <w:jc w:val="both"/>
      </w:pPr>
      <w:r>
        <w:t>import com.twitter.product_mixer.component_library.decorator.urt.builder.item.alert.DurationParamBuilder</w:t>
      </w:r>
    </w:p>
    <w:p>
      <w:pPr>
        <w:jc w:val="both"/>
      </w:pPr>
      <w:r>
        <w:t>import com.twitter.product_mixer.component_library.decorator.urt.builder.item.alert.ShowAlertCandidateUrtItemBuilder</w:t>
      </w:r>
    </w:p>
    <w:p>
      <w:pPr>
        <w:jc w:val="both"/>
      </w:pPr>
      <w:r>
        <w:t>import com.twitter.product_mixer.component_library.decorator.urt.builder.item.alert.StaticShowAlertColorConfigurationBuilder</w:t>
      </w:r>
    </w:p>
    <w:p>
      <w:pPr>
        <w:jc w:val="both"/>
      </w:pPr>
      <w:r>
        <w:t>import com.twitter.product_mixer.component_library.decorator.urt.builder.item.alert.StaticShowAlertDisplayLocationBuilder</w:t>
      </w:r>
    </w:p>
    <w:p>
      <w:pPr>
        <w:jc w:val="both"/>
      </w:pPr>
      <w:r>
        <w:t>import com.twitter.product_mixer.component_library.decorator.urt.builder.item.alert.StaticShowAlertIconDisplayInfoBuilder</w:t>
      </w:r>
    </w:p>
    <w:p>
      <w:pPr>
        <w:jc w:val="both"/>
      </w:pPr>
      <w:r>
        <w:t>import com.twitter.product_mixer.component_library.gate.FeatureGate</w:t>
      </w:r>
    </w:p>
    <w:p>
      <w:pPr>
        <w:jc w:val="both"/>
      </w:pPr>
      <w:r>
        <w:t>import com.twitter.product_mixer.component_library.model.candidate.ShowAlertCandidate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com.twitter.product_mixer.core.functional_component.candidate_source.CandidateSource</w:t>
      </w:r>
    </w:p>
    <w:p>
      <w:pPr>
        <w:jc w:val="both"/>
      </w:pPr>
      <w:r>
        <w:t>import com.twitter.product_mixer.core.functional_component.candidate_source.StaticCandidateSource</w:t>
      </w:r>
    </w:p>
    <w:p>
      <w:pPr>
        <w:jc w:val="both"/>
      </w:pPr>
      <w:r>
        <w:t>import com.twitter.product_mixer.core.functional_component.configapi.StaticParam</w:t>
      </w:r>
    </w:p>
    <w:p>
      <w:pPr>
        <w:jc w:val="both"/>
      </w:pPr>
      <w:r>
        <w:t>import com.twitter.product_mixer.core.functional_component.decorator.CandidateDecorator</w:t>
      </w:r>
    </w:p>
    <w:p>
      <w:pPr>
        <w:jc w:val="both"/>
      </w:pPr>
      <w:r>
        <w:t>import com.twitter.product_mixer.core.functional_component.decorator.urt.builder.item.alert.BaseDurationBuilder</w:t>
      </w:r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com.twitter.product_mixer.core.functional_component.transformer.CandidatePipelineQueryTransformer</w:t>
      </w:r>
    </w:p>
    <w:p>
      <w:pPr>
        <w:jc w:val="both"/>
      </w:pPr>
      <w:r>
        <w:t>import com.twitter.product_mixer.core.functional_component.transformer.CandidatePipelineResultsTransformer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com.twitter.product_mixer.core.model.common.identifier.CandidateSourceIdentifier</w:t>
      </w:r>
    </w:p>
    <w:p>
      <w:pPr>
        <w:jc w:val="both"/>
      </w:pPr>
      <w:r>
        <w:t>import com.twitter.product_mixer.core.model.marshalling.response.urt.alert.NewTweets</w:t>
      </w:r>
    </w:p>
    <w:p>
      <w:pPr>
        <w:jc w:val="both"/>
      </w:pPr>
      <w:r>
        <w:t>import com.twitter.product_mixer.core.model.marshalling.response.urt.alert.ShowAlertColorConfiguration</w:t>
      </w:r>
    </w:p>
    <w:p>
      <w:pPr>
        <w:jc w:val="both"/>
      </w:pPr>
      <w:r>
        <w:t>import com.twitter.product_mixer.core.model.marshalling.response.urt.alert.ShowAlertIconDisplayInfo</w:t>
      </w:r>
    </w:p>
    <w:p>
      <w:pPr>
        <w:jc w:val="both"/>
      </w:pPr>
      <w:r>
        <w:t>import com.twitter.product_mixer.core.model.marshalling.response.urt.alert.Top</w:t>
      </w:r>
    </w:p>
    <w:p>
      <w:pPr>
        <w:jc w:val="both"/>
      </w:pPr>
      <w:r>
        <w:t>import com.twitter.product_mixer.core.model.marshalling.response.urt.alert.UpArrow</w:t>
      </w:r>
    </w:p>
    <w:p>
      <w:pPr>
        <w:jc w:val="both"/>
      </w:pPr>
      <w:r>
        <w:t>import com.twitter.product_mixer.core.model.marshalling.response.urt.color.TwitterBlueRosettaColor</w:t>
      </w:r>
    </w:p>
    <w:p>
      <w:pPr>
        <w:jc w:val="both"/>
      </w:pPr>
      <w:r>
        <w:t>import com.twitter.product_mixer.core.model.marshalling.response.urt.color.WhiteRosettaColor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com.twitter.product_mixer.core.pipeline.candidate.DependentCandidatePipelineConfig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Candidate Pipeline Config that creates the New Tweets Pill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class NewTweetsPillCandidatePipelineConfig[Query &lt;: PipelineQuery with HasDeviceContext] @Inject() (</w:t>
      </w:r>
    </w:p>
    <w:p>
      <w:pPr>
        <w:jc w:val="both"/>
      </w:pPr>
      <w:r>
        <w:t>) extends DependentCandidatePipelineConfig[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Unit,</w:t>
      </w:r>
    </w:p>
    <w:p>
      <w:pPr>
        <w:jc w:val="both"/>
      </w:pPr>
      <w:r>
        <w:t xml:space="preserve">      ShowAlertCandidate,</w:t>
      </w:r>
    </w:p>
    <w:p>
      <w:pPr>
        <w:jc w:val="both"/>
      </w:pPr>
      <w:r>
        <w:t xml:space="preserve">      ShowAlertCandidate</w:t>
      </w:r>
    </w:p>
    <w:p>
      <w:pPr>
        <w:jc w:val="both"/>
      </w:pPr>
      <w:r>
        <w:t xml:space="preserve">    ] {</w:t>
      </w:r>
    </w:p>
    <w:p>
      <w:pPr>
        <w:jc w:val="both"/>
      </w:pPr>
      <w:r>
        <w:t xml:space="preserve">  import NewTweetsPillCandidatePipelineConfig._</w:t>
      </w:r>
    </w:p>
    <w:p>
      <w:pPr>
        <w:jc w:val="both"/>
      </w:pPr>
      <w:r/>
    </w:p>
    <w:p>
      <w:pPr>
        <w:jc w:val="both"/>
      </w:pPr>
      <w:r>
        <w:t xml:space="preserve">  override val identifier: CandidatePipelineIdentifier =</w:t>
      </w:r>
    </w:p>
    <w:p>
      <w:pPr>
        <w:jc w:val="both"/>
      </w:pPr>
      <w:r>
        <w:t xml:space="preserve">    CandidatePipelineIdentifier("NewTweetsPill")</w:t>
      </w:r>
    </w:p>
    <w:p>
      <w:pPr>
        <w:jc w:val="both"/>
      </w:pPr>
      <w:r/>
    </w:p>
    <w:p>
      <w:pPr>
        <w:jc w:val="both"/>
      </w:pPr>
      <w:r>
        <w:t xml:space="preserve">  override val gates: Seq[Gate[Query]] = Seq(</w:t>
      </w:r>
    </w:p>
    <w:p>
      <w:pPr>
        <w:jc w:val="both"/>
      </w:pPr>
      <w:r>
        <w:t xml:space="preserve">    RequestContextNotGate(Seq(DeviceContext.RequestContext.PullToRefresh)),</w:t>
      </w:r>
    </w:p>
    <w:p>
      <w:pPr>
        <w:jc w:val="both"/>
      </w:pPr>
      <w:r>
        <w:t xml:space="preserve">    FeatureGate.fromFeature(GetNewerFeature)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candidateSource: CandidateSource[Unit, ShowAlertCandidate] =</w:t>
      </w:r>
    </w:p>
    <w:p>
      <w:pPr>
        <w:jc w:val="both"/>
      </w:pPr>
      <w:r>
        <w:t xml:space="preserve">    StaticCandidateSource(</w:t>
      </w:r>
    </w:p>
    <w:p>
      <w:pPr>
        <w:jc w:val="both"/>
      </w:pPr>
      <w:r>
        <w:t xml:space="preserve">      CandidateSourceIdentifier(identifier.name),</w:t>
      </w:r>
    </w:p>
    <w:p>
      <w:pPr>
        <w:jc w:val="both"/>
      </w:pPr>
      <w:r>
        <w:t xml:space="preserve">      Seq(ShowAlertCandidate(id = identifier.name, userIds = Seq.empty))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val queryTransformer: CandidatePipelineQueryTransformer[Query, Unit] = { _ =&gt; Unit }</w:t>
      </w:r>
    </w:p>
    <w:p>
      <w:pPr>
        <w:jc w:val="both"/>
      </w:pPr>
      <w:r/>
    </w:p>
    <w:p>
      <w:pPr>
        <w:jc w:val="both"/>
      </w:pPr>
      <w:r>
        <w:t xml:space="preserve">  override val resultTransformer: CandidatePipelineResultsTransformer[</w:t>
      </w:r>
    </w:p>
    <w:p>
      <w:pPr>
        <w:jc w:val="both"/>
      </w:pPr>
      <w:r>
        <w:t xml:space="preserve">    ShowAlertCandidate,</w:t>
      </w:r>
    </w:p>
    <w:p>
      <w:pPr>
        <w:jc w:val="both"/>
      </w:pPr>
      <w:r>
        <w:t xml:space="preserve">    ShowAlertCandidate</w:t>
      </w:r>
    </w:p>
    <w:p>
      <w:pPr>
        <w:jc w:val="both"/>
      </w:pPr>
      <w:r>
        <w:t xml:space="preserve">  ] = { candidate =&gt; candidate }</w:t>
      </w:r>
    </w:p>
    <w:p>
      <w:pPr>
        <w:jc w:val="both"/>
      </w:pPr>
      <w:r/>
    </w:p>
    <w:p>
      <w:pPr>
        <w:jc w:val="both"/>
      </w:pPr>
      <w:r>
        <w:t xml:space="preserve">  override val decorator: Option[CandidateDecorator[Query, ShowAlertCandidate]] = {</w:t>
      </w:r>
    </w:p>
    <w:p>
      <w:pPr>
        <w:jc w:val="both"/>
      </w:pPr>
      <w:r>
        <w:t xml:space="preserve">    val triggerDelayBuilder = new BaseDurationBuilder[Query] {</w:t>
      </w:r>
    </w:p>
    <w:p>
      <w:pPr>
        <w:jc w:val="both"/>
      </w:pPr>
      <w:r>
        <w:t xml:space="preserve">      override def apply(</w:t>
      </w:r>
    </w:p>
    <w:p>
      <w:pPr>
        <w:jc w:val="both"/>
      </w:pPr>
      <w:r>
        <w:t xml:space="preserve">        query: Query,</w:t>
      </w:r>
    </w:p>
    <w:p>
      <w:pPr>
        <w:jc w:val="both"/>
      </w:pPr>
      <w:r>
        <w:t xml:space="preserve">        candidate: ShowAlertCandidate,</w:t>
      </w:r>
    </w:p>
    <w:p>
      <w:pPr>
        <w:jc w:val="both"/>
      </w:pPr>
      <w:r>
        <w:t xml:space="preserve">        features: FeatureMap</w:t>
      </w:r>
    </w:p>
    <w:p>
      <w:pPr>
        <w:jc w:val="both"/>
      </w:pPr>
      <w:r>
        <w:t xml:space="preserve">      ): Option[Duration] = {</w:t>
      </w:r>
    </w:p>
    <w:p>
      <w:pPr>
        <w:jc w:val="both"/>
      </w:pPr>
      <w:r>
        <w:t xml:space="preserve">        val delay = query.deviceContext.flatMap(_.requestContextValue) match {</w:t>
      </w:r>
    </w:p>
    <w:p>
      <w:pPr>
        <w:jc w:val="both"/>
      </w:pPr>
      <w:r>
        <w:t xml:space="preserve">          case Some(DeviceContext.RequestContext.TweetSelfThread) =&gt; 0.millis</w:t>
      </w:r>
    </w:p>
    <w:p>
      <w:pPr>
        <w:jc w:val="both"/>
      </w:pPr>
      <w:r>
        <w:t xml:space="preserve">          case Some(DeviceContext.RequestContext.ManualRefresh) =&gt; 0.millis</w:t>
      </w:r>
    </w:p>
    <w:p>
      <w:pPr>
        <w:jc w:val="both"/>
      </w:pPr>
      <w:r>
        <w:t xml:space="preserve">          case _ =&gt; TriggerDelay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Some(delay)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homeShowAlertCandidateBuilder = ShowAlertCandidateUrtItemBuilder(</w:t>
      </w:r>
    </w:p>
    <w:p>
      <w:pPr>
        <w:jc w:val="both"/>
      </w:pPr>
      <w:r>
        <w:t xml:space="preserve">      alertType = NewTweets,</w:t>
      </w:r>
    </w:p>
    <w:p>
      <w:pPr>
        <w:jc w:val="both"/>
      </w:pPr>
      <w:r>
        <w:t xml:space="preserve">      colorConfigBuilder = StaticShowAlertColorConfigurationBuilder(DefaultColorConfig),</w:t>
      </w:r>
    </w:p>
    <w:p>
      <w:pPr>
        <w:jc w:val="both"/>
      </w:pPr>
      <w:r>
        <w:t xml:space="preserve">      displayLocationBuilder = StaticShowAlertDisplayLocationBuilder(Top),</w:t>
      </w:r>
    </w:p>
    <w:p>
      <w:pPr>
        <w:jc w:val="both"/>
      </w:pPr>
      <w:r>
        <w:t xml:space="preserve">      triggerDelayBuilder = Some(triggerDelayBuilder),</w:t>
      </w:r>
    </w:p>
    <w:p>
      <w:pPr>
        <w:jc w:val="both"/>
      </w:pPr>
      <w:r>
        <w:t xml:space="preserve">      displayDurationBuilder = Some(DurationParamBuilder(StaticParam(DisplayDuration))),</w:t>
      </w:r>
    </w:p>
    <w:p>
      <w:pPr>
        <w:jc w:val="both"/>
      </w:pPr>
      <w:r>
        <w:t xml:space="preserve">      iconDisplayInfoBuilder = Some(StaticShowAlertIconDisplayInfoBuilder(DefaultIconDisplayInfo))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Some(UrtItemCandidateDecorator(homeShowAlertCandidateBuilder))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val alerts = Seq(</w:t>
      </w:r>
    </w:p>
    <w:p>
      <w:pPr>
        <w:jc w:val="both"/>
      </w:pPr>
      <w:r>
        <w:t xml:space="preserve">    HomeMixerAlertConfig.BusinessHours.defaultSuccessRateAlert(),</w:t>
      </w:r>
    </w:p>
    <w:p>
      <w:pPr>
        <w:jc w:val="both"/>
      </w:pPr>
      <w:r>
        <w:t xml:space="preserve">    HomeMixerAlertConfig.BusinessHours.defaultEmptyResponseRateAlert()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NewTweetsPillCandidatePipelineConfig {</w:t>
      </w:r>
    </w:p>
    <w:p>
      <w:pPr>
        <w:jc w:val="both"/>
      </w:pPr>
      <w:r>
        <w:t xml:space="preserve">  val DefaultColorConfig: ShowAlertColorConfiguration = ShowAlertColorConfiguration(</w:t>
      </w:r>
    </w:p>
    <w:p>
      <w:pPr>
        <w:jc w:val="both"/>
      </w:pPr>
      <w:r>
        <w:t xml:space="preserve">    background = TwitterBlueRosettaColor,</w:t>
      </w:r>
    </w:p>
    <w:p>
      <w:pPr>
        <w:jc w:val="both"/>
      </w:pPr>
      <w:r>
        <w:t xml:space="preserve">    text = WhiteRosettaColor,</w:t>
      </w:r>
    </w:p>
    <w:p>
      <w:pPr>
        <w:jc w:val="both"/>
      </w:pPr>
      <w:r>
        <w:t xml:space="preserve">    border = Some(WhiteRosettaColor)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val DefaultIconDisplayInfo: ShowAlertIconDisplayInfo =</w:t>
      </w:r>
    </w:p>
    <w:p>
      <w:pPr>
        <w:jc w:val="both"/>
      </w:pPr>
      <w:r>
        <w:t xml:space="preserve">    ShowAlertIconDisplayInfo(icon = UpArrow, tint = WhiteRosettaColor)</w:t>
      </w:r>
    </w:p>
    <w:p>
      <w:pPr>
        <w:jc w:val="both"/>
      </w:pPr>
      <w:r/>
    </w:p>
    <w:p>
      <w:pPr>
        <w:jc w:val="both"/>
      </w:pPr>
      <w:r>
        <w:t xml:space="preserve">  // Unlimited display time (until user takes action)</w:t>
      </w:r>
    </w:p>
    <w:p>
      <w:pPr>
        <w:jc w:val="both"/>
      </w:pPr>
      <w:r>
        <w:t xml:space="preserve">  val DisplayDuration = -1.millisecond</w:t>
      </w:r>
    </w:p>
    <w:p>
      <w:pPr>
        <w:jc w:val="both"/>
      </w:pPr>
      <w:r>
        <w:t xml:space="preserve">  val TriggerDelay = 4.minutes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