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com.twitter.home_mixer.param.HomeGlobalParams.EnableNahFeedbackInfoParam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com.twitter.product_mixer.core.model.marshalling.response.urt.icon.Frown</w:t>
      </w:r>
    </w:p>
    <w:p>
      <w:pPr>
        <w:jc w:val="both"/>
      </w:pPr>
      <w:r>
        <w:t>import com.twitter.product_mixer.core.model.marshalling.response.urt.metadata.DontLike</w:t>
      </w:r>
    </w:p>
    <w:p>
      <w:pPr>
        <w:jc w:val="both"/>
      </w:pPr>
      <w:r>
        <w:t>import com.twitter.product_mixer.core.model.marshalling.response.urt.metadata.FeedbackAction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com.twitter.timelines.common.{thriftscala =&gt; tlc}</w:t>
      </w:r>
    </w:p>
    <w:p>
      <w:pPr>
        <w:jc w:val="both"/>
      </w:pPr>
      <w:r>
        <w:t>import com.twitter.timelineservice.model.FeedbackInfo</w:t>
      </w:r>
    </w:p>
    <w:p>
      <w:pPr>
        <w:jc w:val="both"/>
      </w:pPr>
      <w:r>
        <w:t>import com.twitter.timelineservice.model.FeedbackMetadata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DontLikeFeedbackActionBuilder @Inject() (</w:t>
      </w:r>
    </w:p>
    <w:p>
      <w:pPr>
        <w:jc w:val="both"/>
      </w:pPr>
      <w:r>
        <w:t xml:space="preserve">  @ProductScoped stringCenter: StringCenter,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authorChildFeedbackActionBuilder: AuthorChildFeedbackActionBuilder,</w:t>
      </w:r>
    </w:p>
    <w:p>
      <w:pPr>
        <w:jc w:val="both"/>
      </w:pPr>
      <w:r>
        <w:t xml:space="preserve">  retweeterChildFeedbackActionBuilder: RetweeterChildFeedbackActionBuilder,</w:t>
      </w:r>
    </w:p>
    <w:p>
      <w:pPr>
        <w:jc w:val="both"/>
      </w:pPr>
      <w:r>
        <w:t xml:space="preserve">  notRelevantChildFeedbackActionBuilder: NotRelevantChildFeedbackActionBuilder,</w:t>
      </w:r>
    </w:p>
    <w:p>
      <w:pPr>
        <w:jc w:val="both"/>
      </w:pPr>
      <w:r>
        <w:t xml:space="preserve">  unfollowUserChildFeedbackActionBuilder: UnfollowUserChildFeedbackActionBuilder,</w:t>
      </w:r>
    </w:p>
    <w:p>
      <w:pPr>
        <w:jc w:val="both"/>
      </w:pPr>
      <w:r>
        <w:t xml:space="preserve">  muteUserChildFeedbackActionBuilder: MuteUserChildFeedbackActionBuilder,</w:t>
      </w:r>
    </w:p>
    <w:p>
      <w:pPr>
        <w:jc w:val="both"/>
      </w:pPr>
      <w:r>
        <w:t xml:space="preserve">  blockUserChildFeedbackActionBuilder: BlockUserChildFeedbackActionBuilder,</w:t>
      </w:r>
    </w:p>
    <w:p>
      <w:pPr>
        <w:jc w:val="both"/>
      </w:pPr>
      <w:r>
        <w:t xml:space="preserve">  reportTweetChildFeedbackActionBuilder: ReportTweetChildFeedbackActionBuilder)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Option[FeedbackAction] = {</w:t>
      </w:r>
    </w:p>
    <w:p>
      <w:pPr>
        <w:jc w:val="both"/>
      </w:pPr>
      <w:r>
        <w:t xml:space="preserve">    CandidatesUtil.getOriginalAuthorId(candidateFeatures).map { authorId =&gt;</w:t>
      </w:r>
    </w:p>
    <w:p>
      <w:pPr>
        <w:jc w:val="both"/>
      </w:pPr>
      <w:r>
        <w:t xml:space="preserve">      val feedbackEntities = Seq(</w:t>
      </w:r>
    </w:p>
    <w:p>
      <w:pPr>
        <w:jc w:val="both"/>
      </w:pPr>
      <w:r>
        <w:t xml:space="preserve">        tlc.FeedbackEntity.TweetId(candidate.id),</w:t>
      </w:r>
    </w:p>
    <w:p>
      <w:pPr>
        <w:jc w:val="both"/>
      </w:pPr>
      <w:r>
        <w:t xml:space="preserve">        tlc.FeedbackEntity.UserId(authorId)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feedbackMetadata = FeedbackMetadata(</w:t>
      </w:r>
    </w:p>
    <w:p>
      <w:pPr>
        <w:jc w:val="both"/>
      </w:pPr>
      <w:r>
        <w:t xml:space="preserve">        engagementType = None,</w:t>
      </w:r>
    </w:p>
    <w:p>
      <w:pPr>
        <w:jc w:val="both"/>
      </w:pPr>
      <w:r>
        <w:t xml:space="preserve">        entityIds = feedbackEntities,</w:t>
      </w:r>
    </w:p>
    <w:p>
      <w:pPr>
        <w:jc w:val="both"/>
      </w:pPr>
      <w:r>
        <w:t xml:space="preserve">        ttl = Some(30.days)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feedbackUrl = FeedbackInfo.feedbackUrl(</w:t>
      </w:r>
    </w:p>
    <w:p>
      <w:pPr>
        <w:jc w:val="both"/>
      </w:pPr>
      <w:r>
        <w:t xml:space="preserve">        feedbackType = tls.FeedbackType.DontLike,</w:t>
      </w:r>
    </w:p>
    <w:p>
      <w:pPr>
        <w:jc w:val="both"/>
      </w:pPr>
      <w:r>
        <w:t xml:space="preserve">        feedbackMetadata = feedbackMetadata,</w:t>
      </w:r>
    </w:p>
    <w:p>
      <w:pPr>
        <w:jc w:val="both"/>
      </w:pPr>
      <w:r>
        <w:t xml:space="preserve">        injectionType = candidateFeatures.getOrElse(SuggestTypeFeature, None)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childFeedbackActions = if (query.params(EnableNahFeedbackInfoParam)) {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unfollowUserChildFeedbackActionBuilder(candidateFeatures),</w:t>
      </w:r>
    </w:p>
    <w:p>
      <w:pPr>
        <w:jc w:val="both"/>
      </w:pPr>
      <w:r>
        <w:t xml:space="preserve">          muteUserChildFeedbackActionBuilder(candidateFeatures),</w:t>
      </w:r>
    </w:p>
    <w:p>
      <w:pPr>
        <w:jc w:val="both"/>
      </w:pPr>
      <w:r>
        <w:t xml:space="preserve">          blockUserChildFeedbackActionBuilder(candidateFeatures),</w:t>
      </w:r>
    </w:p>
    <w:p>
      <w:pPr>
        <w:jc w:val="both"/>
      </w:pPr>
      <w:r>
        <w:t xml:space="preserve">          reportTweetChildFeedbackActionBuilder(candidate)</w:t>
      </w:r>
    </w:p>
    <w:p>
      <w:pPr>
        <w:jc w:val="both"/>
      </w:pPr>
      <w:r>
        <w:t xml:space="preserve">        ).flatten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authorChildFeedbackActionBuilder(candidateFeatures),</w:t>
      </w:r>
    </w:p>
    <w:p>
      <w:pPr>
        <w:jc w:val="both"/>
      </w:pPr>
      <w:r>
        <w:t xml:space="preserve">          retweeterChildFeedbackActionBuilder(candidateFeatures),</w:t>
      </w:r>
    </w:p>
    <w:p>
      <w:pPr>
        <w:jc w:val="both"/>
      </w:pPr>
      <w:r>
        <w:t xml:space="preserve">          notRelevantChildFeedbackActionBuilder(candidate, candidateFeatures)</w:t>
      </w:r>
    </w:p>
    <w:p>
      <w:pPr>
        <w:jc w:val="both"/>
      </w:pPr>
      <w:r>
        <w:t xml:space="preserve">        ).flatten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FeedbackAction(</w:t>
      </w:r>
    </w:p>
    <w:p>
      <w:pPr>
        <w:jc w:val="both"/>
      </w:pPr>
      <w:r>
        <w:t xml:space="preserve">        feedbackType = DontLike,</w:t>
      </w:r>
    </w:p>
    <w:p>
      <w:pPr>
        <w:jc w:val="both"/>
      </w:pPr>
      <w:r>
        <w:t xml:space="preserve">        prompt = Some(stringCenter.prepare(externalStrings.dontLikeString)),</w:t>
      </w:r>
    </w:p>
    <w:p>
      <w:pPr>
        <w:jc w:val="both"/>
      </w:pPr>
      <w:r>
        <w:t xml:space="preserve">        confirmation = Some(stringCenter.prepare(externalStrings.dontLikeConfirmationString)),</w:t>
      </w:r>
    </w:p>
    <w:p>
      <w:pPr>
        <w:jc w:val="both"/>
      </w:pPr>
      <w:r>
        <w:t xml:space="preserve">        childFeedbackActions =</w:t>
      </w:r>
    </w:p>
    <w:p>
      <w:pPr>
        <w:jc w:val="both"/>
      </w:pPr>
      <w:r>
        <w:t xml:space="preserve">          if (childFeedbackActions.nonEmpty) Some(childFeedbackActions) else None,</w:t>
      </w:r>
    </w:p>
    <w:p>
      <w:pPr>
        <w:jc w:val="both"/>
      </w:pPr>
      <w:r>
        <w:t xml:space="preserve">        feedbackUrl = Some(feedbackUrl),</w:t>
      </w:r>
    </w:p>
    <w:p>
      <w:pPr>
        <w:jc w:val="both"/>
      </w:pPr>
      <w:r>
        <w:t xml:space="preserve">        hasUndoAction = Some(true),</w:t>
      </w:r>
    </w:p>
    <w:p>
      <w:pPr>
        <w:jc w:val="both"/>
      </w:pPr>
      <w:r>
        <w:t xml:space="preserve">        confirmationDisplayType = None,</w:t>
      </w:r>
    </w:p>
    <w:p>
      <w:pPr>
        <w:jc w:val="both"/>
      </w:pPr>
      <w:r>
        <w:t xml:space="preserve">        clientEventInfo = None,</w:t>
      </w:r>
    </w:p>
    <w:p>
      <w:pPr>
        <w:jc w:val="both"/>
      </w:pPr>
      <w:r>
        <w:t xml:space="preserve">        icon = Some(Frown),</w:t>
      </w:r>
    </w:p>
    <w:p>
      <w:pPr>
        <w:jc w:val="both"/>
      </w:pPr>
      <w:r>
        <w:t xml:space="preserve">        richBehavior = None,</w:t>
      </w:r>
    </w:p>
    <w:p>
      <w:pPr>
        <w:jc w:val="both"/>
      </w:pPr>
      <w:r>
        <w:t xml:space="preserve">        subprompt = None,</w:t>
      </w:r>
    </w:p>
    <w:p>
      <w:pPr>
        <w:jc w:val="both"/>
      </w:pPr>
      <w:r>
        <w:t xml:space="preserve">        encodedFeedbackRequest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