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com.twitter.home_mixer.functional_component.decorator.urt.builder</w:t>
      </w:r>
    </w:p>
    <w:p>
      <w:pPr>
        <w:jc w:val="both"/>
      </w:pPr>
      <w:r/>
    </w:p>
    <w:p>
      <w:pPr>
        <w:jc w:val="both"/>
      </w:pPr>
      <w:r>
        <w:t>import com.twitter.home_mixer.model.HomeFeatures.AuthorIdFeature</w:t>
      </w:r>
    </w:p>
    <w:p>
      <w:pPr>
        <w:jc w:val="both"/>
      </w:pPr>
      <w:r>
        <w:t>import com.twitter.home_mixer.model.HomeFeatures.FocalTweetInNetworkFeature</w:t>
      </w:r>
    </w:p>
    <w:p>
      <w:pPr>
        <w:jc w:val="both"/>
      </w:pPr>
      <w:r>
        <w:t>import com.twitter.home_mixer.model.HomeFeatures.InNetworkFeature</w:t>
      </w:r>
    </w:p>
    <w:p>
      <w:pPr>
        <w:jc w:val="both"/>
      </w:pPr>
      <w:r>
        <w:t>import com.twitter.home_mixer.model.HomeFeatures.RealNamesFeature</w:t>
      </w:r>
    </w:p>
    <w:p>
      <w:pPr>
        <w:jc w:val="both"/>
      </w:pPr>
      <w:r>
        <w:t>import com.twitter.home_mixer.product.following.model.HomeMixerExternalStrings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com.twitter.product_mixer.core.functional_component.decorator.urt.builder.social_context.BaseSocialContextBuilder</w:t>
      </w:r>
    </w:p>
    <w:p>
      <w:pPr>
        <w:jc w:val="both"/>
      </w:pPr>
      <w:r>
        <w:t>import com.twitter.product_mixer.core.model.marshalling.response.urt.metadata.SocialContext</w:t>
      </w:r>
    </w:p>
    <w:p>
      <w:pPr>
        <w:jc w:val="both"/>
      </w:pPr>
      <w:r>
        <w:t>import com.twitter.product_mixer.core.model.marshalling.response.urt.metadata._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com.twitter.product_mixer.core.product.guice.scope.ProductScoped</w:t>
      </w:r>
    </w:p>
    <w:p>
      <w:pPr>
        <w:jc w:val="both"/>
      </w:pPr>
      <w:r>
        <w:t>import com.twitter.stringcenter.client.StringCenter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javax.inject.Provider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Use '@A received a reply' as social context when the root Tweet is in network and the focal tweet is OON.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function should only be called for the root Tweet of convo modules. This is enforced by</w:t>
      </w:r>
    </w:p>
    <w:p>
      <w:pPr>
        <w:jc w:val="both"/>
      </w:pPr>
      <w:r>
        <w:t xml:space="preserve"> * [[HomeTweetSocialContextBuilder]].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case class ReceivedReplySocialContextBuilder @Inject() (</w:t>
      </w:r>
    </w:p>
    <w:p>
      <w:pPr>
        <w:jc w:val="both"/>
      </w:pPr>
      <w:r>
        <w:t xml:space="preserve">  externalStrings: HomeMixerExternalStrings,</w:t>
      </w:r>
    </w:p>
    <w:p>
      <w:pPr>
        <w:jc w:val="both"/>
      </w:pPr>
      <w:r>
        <w:t xml:space="preserve">  @ProductScoped stringCenterProvider: Provider[StringCenter])</w:t>
      </w:r>
    </w:p>
    <w:p>
      <w:pPr>
        <w:jc w:val="both"/>
      </w:pPr>
      <w:r>
        <w:t xml:space="preserve">    extends BaseSocialContextBuilder[PipelineQuery, TweetCandidate] {</w:t>
      </w:r>
    </w:p>
    <w:p>
      <w:pPr>
        <w:jc w:val="both"/>
      </w:pPr>
      <w:r/>
    </w:p>
    <w:p>
      <w:pPr>
        <w:jc w:val="both"/>
      </w:pPr>
      <w:r>
        <w:t xml:space="preserve">  private val stringCenter = stringCenterProvider.get()</w:t>
      </w:r>
    </w:p>
    <w:p>
      <w:pPr>
        <w:jc w:val="both"/>
      </w:pPr>
      <w:r>
        <w:t xml:space="preserve">  private val receivedReplyString = externalStrings.socialContextReceivedReply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candidate: TweetCandidate,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Option[SocialContext] = {</w:t>
      </w:r>
    </w:p>
    <w:p>
      <w:pPr>
        <w:jc w:val="both"/>
      </w:pPr>
      <w:r/>
    </w:p>
    <w:p>
      <w:pPr>
        <w:jc w:val="both"/>
      </w:pPr>
      <w:r>
        <w:t xml:space="preserve">    // If these values are missing default to not showing a received a reply banner</w:t>
      </w:r>
    </w:p>
    <w:p>
      <w:pPr>
        <w:jc w:val="both"/>
      </w:pPr>
      <w:r>
        <w:t xml:space="preserve">    val inNetwork = candidateFeatures.getOrElse(InNetworkFeature, false)</w:t>
      </w:r>
    </w:p>
    <w:p>
      <w:pPr>
        <w:jc w:val="both"/>
      </w:pPr>
      <w:r>
        <w:t xml:space="preserve">    val inNetworkFocalTweet =</w:t>
      </w:r>
    </w:p>
    <w:p>
      <w:pPr>
        <w:jc w:val="both"/>
      </w:pPr>
      <w:r>
        <w:t xml:space="preserve">      candidateFeatures.getOrElse(FocalTweetInNetworkFeature, None).getOrElse(true)</w:t>
      </w:r>
    </w:p>
    <w:p>
      <w:pPr>
        <w:jc w:val="both"/>
      </w:pPr>
      <w:r/>
    </w:p>
    <w:p>
      <w:pPr>
        <w:jc w:val="both"/>
      </w:pPr>
      <w:r>
        <w:t xml:space="preserve">    if (inNetwork &amp;&amp; !inNetworkFocalTweet) {</w:t>
      </w:r>
    </w:p>
    <w:p>
      <w:pPr>
        <w:jc w:val="both"/>
      </w:pPr>
      <w:r/>
    </w:p>
    <w:p>
      <w:pPr>
        <w:jc w:val="both"/>
      </w:pPr>
      <w:r>
        <w:t xml:space="preserve">      val authorIdOpt = candidateFeatures.getOrElse(AuthorIdFeature, None)</w:t>
      </w:r>
    </w:p>
    <w:p>
      <w:pPr>
        <w:jc w:val="both"/>
      </w:pPr>
      <w:r>
        <w:t xml:space="preserve">      val realNames = candidateFeatures.getOrElse(RealNamesFeature, Map.empty[Long, String])</w:t>
      </w:r>
    </w:p>
    <w:p>
      <w:pPr>
        <w:jc w:val="both"/>
      </w:pPr>
      <w:r>
        <w:t xml:space="preserve">      val authorNameOpt = authorIdOpt.flatMap(realNames.get)</w:t>
      </w:r>
    </w:p>
    <w:p>
      <w:pPr>
        <w:jc w:val="both"/>
      </w:pPr>
      <w:r/>
    </w:p>
    <w:p>
      <w:pPr>
        <w:jc w:val="both"/>
      </w:pPr>
      <w:r>
        <w:t xml:space="preserve">      (authorIdOpt, authorNameOpt) match {</w:t>
      </w:r>
    </w:p>
    <w:p>
      <w:pPr>
        <w:jc w:val="both"/>
      </w:pPr>
      <w:r>
        <w:t xml:space="preserve">        case (Some(authorId), Some(authorName)) =&gt;</w:t>
      </w:r>
    </w:p>
    <w:p>
      <w:pPr>
        <w:jc w:val="both"/>
      </w:pPr>
      <w:r>
        <w:t xml:space="preserve">          Some(</w:t>
      </w:r>
    </w:p>
    <w:p>
      <w:pPr>
        <w:jc w:val="both"/>
      </w:pPr>
      <w:r>
        <w:t xml:space="preserve">            GeneralContext(</w:t>
      </w:r>
    </w:p>
    <w:p>
      <w:pPr>
        <w:jc w:val="both"/>
      </w:pPr>
      <w:r>
        <w:t xml:space="preserve">              contextType = ConversationGeneralContextType,</w:t>
      </w:r>
    </w:p>
    <w:p>
      <w:pPr>
        <w:jc w:val="both"/>
      </w:pPr>
      <w:r>
        <w:t xml:space="preserve">              text = stringCenter</w:t>
      </w:r>
    </w:p>
    <w:p>
      <w:pPr>
        <w:jc w:val="both"/>
      </w:pPr>
      <w:r>
        <w:t xml:space="preserve">                .prepare(receivedReplyString, placeholders = Map("user1" -&gt; authorName)),</w:t>
      </w:r>
    </w:p>
    <w:p>
      <w:pPr>
        <w:jc w:val="both"/>
      </w:pPr>
      <w:r>
        <w:t xml:space="preserve">              url = None,</w:t>
      </w:r>
    </w:p>
    <w:p>
      <w:pPr>
        <w:jc w:val="both"/>
      </w:pPr>
      <w:r>
        <w:t xml:space="preserve">              contextImageUrls = None,</w:t>
      </w:r>
    </w:p>
    <w:p>
      <w:pPr>
        <w:jc w:val="both"/>
      </w:pPr>
      <w:r>
        <w:t xml:space="preserve">              landingUrl = Some(</w:t>
      </w:r>
    </w:p>
    <w:p>
      <w:pPr>
        <w:jc w:val="both"/>
      </w:pPr>
      <w:r>
        <w:t xml:space="preserve">                Url(</w:t>
      </w:r>
    </w:p>
    <w:p>
      <w:pPr>
        <w:jc w:val="both"/>
      </w:pPr>
      <w:r>
        <w:t xml:space="preserve">                  urlType = DeepLink,</w:t>
      </w:r>
    </w:p>
    <w:p>
      <w:pPr>
        <w:jc w:val="both"/>
      </w:pPr>
      <w:r>
        <w:t xml:space="preserve">                  url = "",</w:t>
      </w:r>
    </w:p>
    <w:p>
      <w:pPr>
        <w:jc w:val="both"/>
      </w:pPr>
      <w:r>
        <w:t xml:space="preserve">                  urtEndpointOptions = None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case _ =&gt;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