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com.twitter.storage.client.manhattan.kv.Guarantee</w:t>
      </w:r>
    </w:p>
    <w:p>
      <w:pPr>
        <w:jc w:val="both"/>
      </w:pPr>
      <w:r>
        <w:t>import com.twitter.storehaus_internal.manhattan.ManhattanClusters</w:t>
      </w:r>
    </w:p>
    <w:p>
      <w:pPr>
        <w:jc w:val="both"/>
      </w:pPr>
      <w:r>
        <w:t>import com.twitter.timelines.clients.manhattan.store._</w:t>
      </w:r>
    </w:p>
    <w:p>
      <w:pPr>
        <w:jc w:val="both"/>
      </w:pPr>
      <w:r>
        <w:t>import com.twitter.timelines.impressionbloomfilter.{thriftscala =&gt; blm}</w:t>
      </w:r>
    </w:p>
    <w:p>
      <w:pPr>
        <w:jc w:val="both"/>
      </w:pPr>
      <w:r>
        <w:t>import com.twitter.timelines.impressionstore.impressionbloomfilter.ImpressionBloomFilterManhattanKeyValueDescriptor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ImpressionBloomFilterModule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ProdAppId = "impression_bloom_filter_store"</w:t>
      </w:r>
    </w:p>
    <w:p>
      <w:pPr>
        <w:jc w:val="both"/>
      </w:pPr>
      <w:r>
        <w:t xml:space="preserve">  private val ProdDataset = "impression_bloom_filter"</w:t>
      </w:r>
    </w:p>
    <w:p>
      <w:pPr>
        <w:jc w:val="both"/>
      </w:pPr>
      <w:r>
        <w:t xml:space="preserve">  private val StagingAppId = "impression_bloom_filter_store_staging"</w:t>
      </w:r>
    </w:p>
    <w:p>
      <w:pPr>
        <w:jc w:val="both"/>
      </w:pPr>
      <w:r>
        <w:t xml:space="preserve">  private val StagingDataset = "impression_bloom_filter_staging"</w:t>
      </w:r>
    </w:p>
    <w:p>
      <w:pPr>
        <w:jc w:val="both"/>
      </w:pPr>
      <w:r>
        <w:t xml:space="preserve">  private val ClientStatsScope = "tweetBloomFilterImpressionManhattanClient"</w:t>
      </w:r>
    </w:p>
    <w:p>
      <w:pPr>
        <w:jc w:val="both"/>
      </w:pPr>
      <w:r>
        <w:t xml:space="preserve">  private val DefaultTTL = 7.days</w:t>
      </w:r>
    </w:p>
    <w:p>
      <w:pPr>
        <w:jc w:val="both"/>
      </w:pPr>
      <w:r>
        <w:t xml:space="preserve">  private final val Timeout = "mh_impression_store_bloom_filter.timeout"</w:t>
      </w:r>
    </w:p>
    <w:p>
      <w:pPr>
        <w:jc w:val="both"/>
      </w:pPr>
      <w:r/>
    </w:p>
    <w:p>
      <w:pPr>
        <w:jc w:val="both"/>
      </w:pPr>
      <w:r>
        <w:t xml:space="preserve">  flag[Duration](Timeout, 150.millis, "Timeout per request")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providesImpressionBloomFilter(</w:t>
      </w:r>
    </w:p>
    <w:p>
      <w:pPr>
        <w:jc w:val="both"/>
      </w:pPr>
      <w:r>
        <w:t xml:space="preserve">    @Flag(Timeout) timeout: Duration,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ManhattanStoreClient[blm.ImpressionBloomFilterKey, blm.ImpressionBloomFilterSeq] = {</w:t>
      </w:r>
    </w:p>
    <w:p>
      <w:pPr>
        <w:jc w:val="both"/>
      </w:pPr>
      <w:r>
        <w:t xml:space="preserve">    val (appId, dataset) = serviceIdentifier.environment.toLowerCase match {</w:t>
      </w:r>
    </w:p>
    <w:p>
      <w:pPr>
        <w:jc w:val="both"/>
      </w:pPr>
      <w:r>
        <w:t xml:space="preserve">      case "prod" =&gt; (ProdAppId, ProdDataset)</w:t>
      </w:r>
    </w:p>
    <w:p>
      <w:pPr>
        <w:jc w:val="both"/>
      </w:pPr>
      <w:r>
        <w:t xml:space="preserve">      case _ =&gt; (StagingAppId, StagingDataset)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implicit val manhattanKeyValueDescriptor: ImpressionBloomFilterManhattanKeyValueDescriptor =</w:t>
      </w:r>
    </w:p>
    <w:p>
      <w:pPr>
        <w:jc w:val="both"/>
      </w:pPr>
      <w:r>
        <w:t xml:space="preserve">      ImpressionBloomFilterManhattanKeyValueDescriptor(</w:t>
      </w:r>
    </w:p>
    <w:p>
      <w:pPr>
        <w:jc w:val="both"/>
      </w:pPr>
      <w:r>
        <w:t xml:space="preserve">        dataset = dataset,</w:t>
      </w:r>
    </w:p>
    <w:p>
      <w:pPr>
        <w:jc w:val="both"/>
      </w:pPr>
      <w:r>
        <w:t xml:space="preserve">        ttl = DefaultTTL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ManhattanStoreClientBuilder.buildManhattanClient(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cluster = ManhattanClusters.nash,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defaultMaxTimeout = timeout,</w:t>
      </w:r>
    </w:p>
    <w:p>
      <w:pPr>
        <w:jc w:val="both"/>
      </w:pPr>
      <w:r>
        <w:t xml:space="preserve">      maxRetryCount = 2,</w:t>
      </w:r>
    </w:p>
    <w:p>
      <w:pPr>
        <w:jc w:val="both"/>
      </w:pPr>
      <w:r>
        <w:t xml:space="preserve">      defaultGuarantee = Some(Guarantee.SoftDcReadMyWrites),</w:t>
      </w:r>
    </w:p>
    <w:p>
      <w:pPr>
        <w:jc w:val="both"/>
      </w:pPr>
      <w:r>
        <w:t xml:space="preserve">      isReadOnly = false,</w:t>
      </w:r>
    </w:p>
    <w:p>
      <w:pPr>
        <w:jc w:val="both"/>
      </w:pPr>
      <w:r>
        <w:t xml:space="preserve">      statsScope = ClientStatsScope,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