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com.twitter.home_mixer.product.following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com.twitter.home_mixer.marshaller.timelines.ChronologicalCursorUnmarshaller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com.twitter.home_mixer.model.request.FollowingProductContext</w:t>
      </w:r>
    </w:p>
    <w:p>
      <w:pPr>
        <w:jc w:val="both"/>
      </w:pPr>
      <w:r>
        <w:t>import com.twitter.home_mixer.model.request.HomeMixerRequest</w:t>
      </w:r>
    </w:p>
    <w:p>
      <w:pPr>
        <w:jc w:val="both"/>
      </w:pPr>
      <w:r>
        <w:t>import com.twitter.home_mixer.product.following.model.FollowingQuery</w:t>
      </w:r>
    </w:p>
    <w:p>
      <w:pPr>
        <w:jc w:val="both"/>
      </w:pPr>
      <w:r>
        <w:t>import com.twitter.home_mixer.product.following.param.FollowingParam.ServerMaxResultsParam</w:t>
      </w:r>
    </w:p>
    <w:p>
      <w:pPr>
        <w:jc w:val="both"/>
      </w:pPr>
      <w:r>
        <w:t>import com.twitter.home_mixer.product.following.param.FollowingParamConfig</w:t>
      </w:r>
    </w:p>
    <w:p>
      <w:pPr>
        <w:jc w:val="both"/>
      </w:pPr>
      <w:r>
        <w:t>import com.twitter.home_mixer.service.HomeMixerAccessPolicy.DefaultHomeMixerAccessPolicy</w:t>
      </w:r>
    </w:p>
    <w:p>
      <w:pPr>
        <w:jc w:val="both"/>
      </w:pPr>
      <w:r>
        <w:t>import com.twitter.home_mixer.service.HomeMixerAlertConfig.DefaultNotificationGroup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com.twitter.product_mixer.component_library.premarshaller.cursor.UrtCursorSerializer</w:t>
      </w:r>
    </w:p>
    <w:p>
      <w:pPr>
        <w:jc w:val="both"/>
      </w:pPr>
      <w:r>
        <w:t>import com.twitter.product_mixer.core.functional_component.common.access_policy.AccessPolicy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com.twitter.product_mixer.core.functional_component.common.alert.EmptyResponseRateAlert</w:t>
      </w:r>
    </w:p>
    <w:p>
      <w:pPr>
        <w:jc w:val="both"/>
      </w:pPr>
      <w:r>
        <w:t>import com.twitter.product_mixer.core.functional_component.common.alert.LatencyAlert</w:t>
      </w:r>
    </w:p>
    <w:p>
      <w:pPr>
        <w:jc w:val="both"/>
      </w:pPr>
      <w:r>
        <w:t>import com.twitter.product_mixer.core.functional_component.common.alert.P99</w:t>
      </w:r>
    </w:p>
    <w:p>
      <w:pPr>
        <w:jc w:val="both"/>
      </w:pPr>
      <w:r>
        <w:t>import com.twitter.product_mixer.core.functional_component.common.alert.SuccessRateAlert</w:t>
      </w:r>
    </w:p>
    <w:p>
      <w:pPr>
        <w:jc w:val="both"/>
      </w:pPr>
      <w:r>
        <w:t>import com.twitter.product_mixer.core.functional_component.common.alert.ThroughputAlert</w:t>
      </w:r>
    </w:p>
    <w:p>
      <w:pPr>
        <w:jc w:val="both"/>
      </w:pPr>
      <w:r>
        <w:t>import com.twitter.product_mixer.core.functional_component.common.alert.predicate.TriggerIfAbove</w:t>
      </w:r>
    </w:p>
    <w:p>
      <w:pPr>
        <w:jc w:val="both"/>
      </w:pPr>
      <w:r>
        <w:t>import com.twitter.product_mixer.core.functional_component.common.alert.predicate.TriggerIfBelow</w:t>
      </w:r>
    </w:p>
    <w:p>
      <w:pPr>
        <w:jc w:val="both"/>
      </w:pPr>
      <w:r>
        <w:t>import com.twitter.product_mixer.core.functional_component.common.alert.predicate.TriggerIfLatencyAbove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com.twitter.product_mixer.core.model.common.identifier.ProductPipelineIdentifier</w:t>
      </w:r>
    </w:p>
    <w:p>
      <w:pPr>
        <w:jc w:val="both"/>
      </w:pPr>
      <w:r>
        <w:t>import com.twitter.product_mixer.core.model.marshalling.request.Product</w:t>
      </w:r>
    </w:p>
    <w:p>
      <w:pPr>
        <w:jc w:val="both"/>
      </w:pPr>
      <w:r>
        <w:t>import com.twitter.product_mixer.core.model.marshalling.response.urt.operation.GapCursor</w:t>
      </w:r>
    </w:p>
    <w:p>
      <w:pPr>
        <w:jc w:val="both"/>
      </w:pPr>
      <w:r>
        <w:t>import com.twitter.product_mixer.core.model.marshalling.response.urt.operation.TopCursor</w:t>
      </w:r>
    </w:p>
    <w:p>
      <w:pPr>
        <w:jc w:val="both"/>
      </w:pPr>
      <w:r>
        <w:t>import com.twitter.product_mixer.core.pipeline.PipelineConfig</w:t>
      </w:r>
    </w:p>
    <w:p>
      <w:pPr>
        <w:jc w:val="both"/>
      </w:pPr>
      <w:r>
        <w:t>import com.twitter.product_mixer.core.pipeline.pipeline_failure.BadRequest</w:t>
      </w:r>
    </w:p>
    <w:p>
      <w:pPr>
        <w:jc w:val="both"/>
      </w:pPr>
      <w:r>
        <w:t>import com.twitter.product_mixer.core.pipeline.pipeline_failure.MalformedCursor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com.twitter.product_mixer.core.pipeline.product.ProductPipelineConfig</w:t>
      </w:r>
    </w:p>
    <w:p>
      <w:pPr>
        <w:jc w:val="both"/>
      </w:pPr>
      <w:r>
        <w:t>import com.twitter.product_mixer.core.product.ProductParamConfig</w:t>
      </w:r>
    </w:p>
    <w:p>
      <w:pPr>
        <w:jc w:val="both"/>
      </w:pPr>
      <w:r>
        <w:t>import com.twitter.product_mixer.core.util.SortIndexBuilder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com.twitter.timelines.util.RequestCursorSerializer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FollowingProductPipelineConfig @Inject() (</w:t>
      </w:r>
    </w:p>
    <w:p>
      <w:pPr>
        <w:jc w:val="both"/>
      </w:pPr>
      <w:r>
        <w:t xml:space="preserve">  followingMixerPipelineConfig: FollowingMixerPipelineConfig,</w:t>
      </w:r>
    </w:p>
    <w:p>
      <w:pPr>
        <w:jc w:val="both"/>
      </w:pPr>
      <w:r>
        <w:t xml:space="preserve">  followingParamConfig: FollowingParamConfig)</w:t>
      </w:r>
    </w:p>
    <w:p>
      <w:pPr>
        <w:jc w:val="both"/>
      </w:pPr>
      <w:r>
        <w:t xml:space="preserve">    extends ProductPipelineConfig[HomeMixerRequest, FollowingQuery, urt.TimelineResponse] {</w:t>
      </w:r>
    </w:p>
    <w:p>
      <w:pPr>
        <w:jc w:val="both"/>
      </w:pPr>
      <w:r/>
    </w:p>
    <w:p>
      <w:pPr>
        <w:jc w:val="both"/>
      </w:pPr>
      <w:r>
        <w:t xml:space="preserve">  override val identifier: ProductPipelineIdentifier = ProductPipelineIdentifier("Following")</w:t>
      </w:r>
    </w:p>
    <w:p>
      <w:pPr>
        <w:jc w:val="both"/>
      </w:pPr>
      <w:r/>
    </w:p>
    <w:p>
      <w:pPr>
        <w:jc w:val="both"/>
      </w:pPr>
      <w:r>
        <w:t xml:space="preserve">  override val product: Product = FollowingProduct</w:t>
      </w:r>
    </w:p>
    <w:p>
      <w:pPr>
        <w:jc w:val="both"/>
      </w:pPr>
      <w:r>
        <w:t xml:space="preserve">  override val paramConfig: ProductParamConfig = followingParamConfig</w:t>
      </w:r>
    </w:p>
    <w:p>
      <w:pPr>
        <w:jc w:val="both"/>
      </w:pPr>
      <w:r/>
    </w:p>
    <w:p>
      <w:pPr>
        <w:jc w:val="both"/>
      </w:pPr>
      <w:r>
        <w:t xml:space="preserve">  override def pipelineQueryTransformer(</w:t>
      </w:r>
    </w:p>
    <w:p>
      <w:pPr>
        <w:jc w:val="both"/>
      </w:pPr>
      <w:r>
        <w:t xml:space="preserve">    request: HomeMixerRequest,</w:t>
      </w:r>
    </w:p>
    <w:p>
      <w:pPr>
        <w:jc w:val="both"/>
      </w:pPr>
      <w:r>
        <w:t xml:space="preserve">    params: Params</w:t>
      </w:r>
    </w:p>
    <w:p>
      <w:pPr>
        <w:jc w:val="both"/>
      </w:pPr>
      <w:r>
        <w:t xml:space="preserve">  ): FollowingQuery = {</w:t>
      </w:r>
    </w:p>
    <w:p>
      <w:pPr>
        <w:jc w:val="both"/>
      </w:pPr>
      <w:r>
        <w:t xml:space="preserve">    val context = request.productContext match {</w:t>
      </w:r>
    </w:p>
    <w:p>
      <w:pPr>
        <w:jc w:val="both"/>
      </w:pPr>
      <w:r>
        <w:t xml:space="preserve">      case Some(context: FollowingProductContext) =&gt; context</w:t>
      </w:r>
    </w:p>
    <w:p>
      <w:pPr>
        <w:jc w:val="both"/>
      </w:pPr>
      <w:r>
        <w:t xml:space="preserve">      case _ =&gt; throw PipelineFailure(BadRequest, "FollowingProductContext not found")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debugOptions = request.debugParams.flatMap(_.debugOptions)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Unlike other clients, newly created tweets on Android have the sort index set to the current</w:t>
      </w:r>
    </w:p>
    <w:p>
      <w:pPr>
        <w:jc w:val="both"/>
      </w:pPr>
      <w:r>
        <w:t xml:space="preserve">     * time instead of the top sort index + 1, so these tweets get stuck at the top of the timeline</w:t>
      </w:r>
    </w:p>
    <w:p>
      <w:pPr>
        <w:jc w:val="both"/>
      </w:pPr>
      <w:r>
        <w:t xml:space="preserve">     * if subsequent timeline responses use the sort index from the previous response instead of</w:t>
      </w:r>
    </w:p>
    <w:p>
      <w:pPr>
        <w:jc w:val="both"/>
      </w:pPr>
      <w:r>
        <w:t xml:space="preserve">     * the current time.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pipelineCursor = request.serializedRequestCursor.flatMap { cursor =&gt;</w:t>
      </w:r>
    </w:p>
    <w:p>
      <w:pPr>
        <w:jc w:val="both"/>
      </w:pPr>
      <w:r>
        <w:t xml:space="preserve">      Try(UrtCursorSerializer.deserializeOrderedCursor(cursor))</w:t>
      </w:r>
    </w:p>
    <w:p>
      <w:pPr>
        <w:jc w:val="both"/>
      </w:pPr>
      <w:r>
        <w:t xml:space="preserve">        .getOrElse(ChronologicalCursorUnmarshaller(RequestCursorSerializer.deserialize(cursor)))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UrtOrderedCursor(_, id, Some(GapCursor), gapBoundaryId)</w:t>
      </w:r>
    </w:p>
    <w:p>
      <w:pPr>
        <w:jc w:val="both"/>
      </w:pPr>
      <w:r>
        <w:t xml:space="preserve">              if id.isEmpty || gapBoundaryId.isEmpty =&gt;</w:t>
      </w:r>
    </w:p>
    <w:p>
      <w:pPr>
        <w:jc w:val="both"/>
      </w:pPr>
      <w:r>
        <w:t xml:space="preserve">            throw PipelineFailure(MalformedCursor, "Gap Cursor bounds not defined")</w:t>
      </w:r>
    </w:p>
    <w:p>
      <w:pPr>
        <w:jc w:val="both"/>
      </w:pPr>
      <w:r>
        <w:t xml:space="preserve">          case topCursor @ UrtOrderedCursor(_, _, Some(TopCursor), _) =&gt;</w:t>
      </w:r>
    </w:p>
    <w:p>
      <w:pPr>
        <w:jc w:val="both"/>
      </w:pPr>
      <w:r>
        <w:t xml:space="preserve">            val queryTime = debugOptions.flatMap(_.requestTimeOverride).getOrElse(Time.now)</w:t>
      </w:r>
    </w:p>
    <w:p>
      <w:pPr>
        <w:jc w:val="both"/>
      </w:pPr>
      <w:r>
        <w:t xml:space="preserve">            topCursor.copy(initialSortIndex = SortIndexBuilder.timeToId(queryTime))</w:t>
      </w:r>
    </w:p>
    <w:p>
      <w:pPr>
        <w:jc w:val="both"/>
      </w:pPr>
      <w:r>
        <w:t xml:space="preserve">          case cursor =&gt; cursor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FollowingQuery(</w:t>
      </w:r>
    </w:p>
    <w:p>
      <w:pPr>
        <w:jc w:val="both"/>
      </w:pPr>
      <w:r>
        <w:t xml:space="preserve">      params = params,</w:t>
      </w:r>
    </w:p>
    <w:p>
      <w:pPr>
        <w:jc w:val="both"/>
      </w:pPr>
      <w:r>
        <w:t xml:space="preserve">      clientContext = request.clientContext,</w:t>
      </w:r>
    </w:p>
    <w:p>
      <w:pPr>
        <w:jc w:val="both"/>
      </w:pPr>
      <w:r>
        <w:t xml:space="preserve">      features = None,</w:t>
      </w:r>
    </w:p>
    <w:p>
      <w:pPr>
        <w:jc w:val="both"/>
      </w:pPr>
      <w:r>
        <w:t xml:space="preserve">      pipelineCursor = pipelineCursor,</w:t>
      </w:r>
    </w:p>
    <w:p>
      <w:pPr>
        <w:jc w:val="both"/>
      </w:pPr>
      <w:r>
        <w:t xml:space="preserve">      requestedMaxResults = Some(params(ServerMaxResultsParam)),</w:t>
      </w:r>
    </w:p>
    <w:p>
      <w:pPr>
        <w:jc w:val="both"/>
      </w:pPr>
      <w:r>
        <w:t xml:space="preserve">      debugOptions = debugOptions,</w:t>
      </w:r>
    </w:p>
    <w:p>
      <w:pPr>
        <w:jc w:val="both"/>
      </w:pPr>
      <w:r>
        <w:t xml:space="preserve">      deviceContext = context.deviceContext,</w:t>
      </w:r>
    </w:p>
    <w:p>
      <w:pPr>
        <w:jc w:val="both"/>
      </w:pPr>
      <w:r>
        <w:t xml:space="preserve">      seenTweetIds = context.seenTweetIds,</w:t>
      </w:r>
    </w:p>
    <w:p>
      <w:pPr>
        <w:jc w:val="both"/>
      </w:pPr>
      <w:r>
        <w:t xml:space="preserve">      dspClientContext = context.dspClientContext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pipelines: Seq[PipelineConfig] = Seq(followingMixerPipelineConfig)</w:t>
      </w:r>
    </w:p>
    <w:p>
      <w:pPr>
        <w:jc w:val="both"/>
      </w:pPr>
      <w:r/>
    </w:p>
    <w:p>
      <w:pPr>
        <w:jc w:val="both"/>
      </w:pPr>
      <w:r>
        <w:t xml:space="preserve">  override def pipelineSelector(</w:t>
      </w:r>
    </w:p>
    <w:p>
      <w:pPr>
        <w:jc w:val="both"/>
      </w:pPr>
      <w:r>
        <w:t xml:space="preserve">    query: FollowingQuery</w:t>
      </w:r>
    </w:p>
    <w:p>
      <w:pPr>
        <w:jc w:val="both"/>
      </w:pPr>
      <w:r>
        <w:t xml:space="preserve">  ): ComponentIdentifier = followingMixerPipelineConfig.identifier</w:t>
      </w:r>
    </w:p>
    <w:p>
      <w:pPr>
        <w:jc w:val="both"/>
      </w:pPr>
      <w:r/>
    </w:p>
    <w:p>
      <w:pPr>
        <w:jc w:val="both"/>
      </w:pPr>
      <w:r>
        <w:t xml:space="preserve">  override val alerts: Seq[Alert] = Seq(</w:t>
      </w:r>
    </w:p>
    <w:p>
      <w:pPr>
        <w:jc w:val="both"/>
      </w:pPr>
      <w:r>
        <w:t xml:space="preserve">    SuccessRateAlert(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TriggerIfBelow(99.9, 20, 30),</w:t>
      </w:r>
    </w:p>
    <w:p>
      <w:pPr>
        <w:jc w:val="both"/>
      </w:pPr>
      <w:r>
        <w:t xml:space="preserve">      criticalPredicate = TriggerIfBelow(99.9, 30, 30),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LatencyAlert(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percentile = P99,</w:t>
      </w:r>
    </w:p>
    <w:p>
      <w:pPr>
        <w:jc w:val="both"/>
      </w:pPr>
      <w:r>
        <w:t xml:space="preserve">      warnPredicate = TriggerIfLatencyAbove(1100.millis, 15, 30),</w:t>
      </w:r>
    </w:p>
    <w:p>
      <w:pPr>
        <w:jc w:val="both"/>
      </w:pPr>
      <w:r>
        <w:t xml:space="preserve">      criticalPredicate = TriggerIfLatencyAbove(1200.millis, 15, 30)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ThroughputAlert(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TriggerIfAbove(18000),</w:t>
      </w:r>
    </w:p>
    <w:p>
      <w:pPr>
        <w:jc w:val="both"/>
      </w:pPr>
      <w:r>
        <w:t xml:space="preserve">      criticalPredicate = TriggerIfAbove(20000)</w:t>
      </w:r>
    </w:p>
    <w:p>
      <w:pPr>
        <w:jc w:val="both"/>
      </w:pPr>
      <w:r>
        <w:t xml:space="preserve">    ),</w:t>
      </w:r>
    </w:p>
    <w:p>
      <w:pPr>
        <w:jc w:val="both"/>
      </w:pPr>
      <w:r>
        <w:t xml:space="preserve">    EmptyResponseRateAlert(</w:t>
      </w:r>
    </w:p>
    <w:p>
      <w:pPr>
        <w:jc w:val="both"/>
      </w:pPr>
      <w:r>
        <w:t xml:space="preserve">      notificationGroup = DefaultNotificationGroup,</w:t>
      </w:r>
    </w:p>
    <w:p>
      <w:pPr>
        <w:jc w:val="both"/>
      </w:pPr>
      <w:r>
        <w:t xml:space="preserve">      warnPredicate = TriggerIfAbove(65),</w:t>
      </w:r>
    </w:p>
    <w:p>
      <w:pPr>
        <w:jc w:val="both"/>
      </w:pPr>
      <w:r>
        <w:t xml:space="preserve">      criticalPredicate = TriggerIfAbove(80)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debugAccessPolicies: Set[AccessPolicy] = DefaultHomeMixerAccessPolicy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