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com.twitter.home_mixer.functional_component.decorator.builder.HomeClientEventInfoBuilder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com.twitter.home_mixer.product.for_you.functional_component.gate.PushToHomeRequestGate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com.twitter.product_mixer.component_library.decorator.urt.builder.item.tweet.TweetCandidateUrtItemBuilder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com.twitter.product_mixer.core.functional_component.candidate_source.PassthroughCandidateSource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ForYouPushToHomeTweetCandidatePipelineConfig @Inject() ()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ForYouQuery,</w:t>
      </w:r>
    </w:p>
    <w:p>
      <w:pPr>
        <w:jc w:val="both"/>
      </w:pPr>
      <w:r>
        <w:t xml:space="preserve">      ForYouQuery,</w:t>
      </w:r>
    </w:p>
    <w:p>
      <w:pPr>
        <w:jc w:val="both"/>
      </w:pPr>
      <w:r>
        <w:t xml:space="preserve">      TweetCandidate,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CandidatePipelineIdentifier("ForYouPushToHomeTweet")</w:t>
      </w:r>
    </w:p>
    <w:p>
      <w:pPr>
        <w:jc w:val="both"/>
      </w:pPr>
      <w:r/>
    </w:p>
    <w:p>
      <w:pPr>
        <w:jc w:val="both"/>
      </w:pPr>
      <w:r>
        <w:t xml:space="preserve">  override val gates: Seq[Gate[ForYouQuery]] = Seq(PushToHomeRequestGate)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ForYouQuery,</w:t>
      </w:r>
    </w:p>
    <w:p>
      <w:pPr>
        <w:jc w:val="both"/>
      </w:pPr>
      <w:r>
        <w:t xml:space="preserve">    ForYouQuery</w:t>
      </w:r>
    </w:p>
    <w:p>
      <w:pPr>
        <w:jc w:val="both"/>
      </w:pPr>
      <w:r>
        <w:t xml:space="preserve">  ] = identity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CandidateFeatureTransformer[TweetCandidate]</w:t>
      </w:r>
    </w:p>
    <w:p>
      <w:pPr>
        <w:jc w:val="both"/>
      </w:pPr>
      <w:r>
        <w:t xml:space="preserve">  ] = Seq(new CandidateFeatureTransformer[TweetCandidate] {</w:t>
      </w:r>
    </w:p>
    <w:p>
      <w:pPr>
        <w:jc w:val="both"/>
      </w:pPr>
      <w:r>
        <w:t xml:space="preserve">    override def features: Set[Feature[_, _]] = Set(SuggestTypeFeature)</w:t>
      </w:r>
    </w:p>
    <w:p>
      <w:pPr>
        <w:jc w:val="both"/>
      </w:pPr>
      <w:r/>
    </w:p>
    <w:p>
      <w:pPr>
        <w:jc w:val="both"/>
      </w:pPr>
      <w:r>
        <w:t xml:space="preserve">    override val identifier: TransformerIdentifier =</w:t>
      </w:r>
    </w:p>
    <w:p>
      <w:pPr>
        <w:jc w:val="both"/>
      </w:pPr>
      <w:r>
        <w:t xml:space="preserve">      TransformerIdentifier("ForYouPushToHomeTweet")</w:t>
      </w:r>
    </w:p>
    <w:p>
      <w:pPr>
        <w:jc w:val="both"/>
      </w:pPr>
      <w:r/>
    </w:p>
    <w:p>
      <w:pPr>
        <w:jc w:val="both"/>
      </w:pPr>
      <w:r>
        <w:t xml:space="preserve">    override def transform(input: TweetCandidate): FeatureMap =</w:t>
      </w:r>
    </w:p>
    <w:p>
      <w:pPr>
        <w:jc w:val="both"/>
      </w:pPr>
      <w:r>
        <w:t xml:space="preserve">      FeatureMapBuilder().add(SuggestTypeFeature, Some(st.SuggestType.Magicrec)).build()</w:t>
      </w:r>
    </w:p>
    <w:p>
      <w:pPr>
        <w:jc w:val="both"/>
      </w:pPr>
      <w:r>
        <w:t xml:space="preserve">  })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TweetCandidate,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identity</w:t>
      </w:r>
    </w:p>
    <w:p>
      <w:pPr>
        <w:jc w:val="both"/>
      </w:pPr>
      <w:r/>
    </w:p>
    <w:p>
      <w:pPr>
        <w:jc w:val="both"/>
      </w:pPr>
      <w:r>
        <w:t xml:space="preserve">  override val candidateSource: CandidateSource[</w:t>
      </w:r>
    </w:p>
    <w:p>
      <w:pPr>
        <w:jc w:val="both"/>
      </w:pPr>
      <w:r>
        <w:t xml:space="preserve">    ForYouQuery,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PassthroughCandidateSource(</w:t>
      </w:r>
    </w:p>
    <w:p>
      <w:pPr>
        <w:jc w:val="both"/>
      </w:pPr>
      <w:r>
        <w:t xml:space="preserve">    CandidateSourceIdentifier("PushToHomeTweet"),</w:t>
      </w:r>
    </w:p>
    <w:p>
      <w:pPr>
        <w:jc w:val="both"/>
      </w:pPr>
      <w:r>
        <w:t xml:space="preserve">    { query =&gt; query.pushToHomeTweetId.toSeq.map(TweetCandidate(_)) }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decorator: Option[</w:t>
      </w:r>
    </w:p>
    <w:p>
      <w:pPr>
        <w:jc w:val="both"/>
      </w:pPr>
      <w:r>
        <w:t xml:space="preserve">    CandidateDecorator[ForYouQuery, TweetCandidate]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tweetItemBuilder = TweetCandidateUrtItemBuilder(</w:t>
      </w:r>
    </w:p>
    <w:p>
      <w:pPr>
        <w:jc w:val="both"/>
      </w:pPr>
      <w:r>
        <w:t xml:space="preserve">      clientEventInfoBuilder = HomeClientEventInfoBuilder()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Some(UrtItemCandidateDecorator(tweetItemBuilder))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