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"timelineservice/common:model",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