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com.twitter.tweet_mixer.{thriftscala =&gt; t}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com.twitter.home_mixer.product.scored_tweets.feature_hydrator.TweetypieStaticEntitiesFeatureHydrator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com.twitter.home_mixer.product.scored_tweets.response_transformer.ScoredTweetsTweetMixerResponseFeatureTransformer</w:t>
      </w:r>
    </w:p>
    <w:p>
      <w:pPr>
        <w:jc w:val="both"/>
      </w:pPr>
      <w:r>
        <w:t>import com.twitter.home_mixer.util.CachedScoredTweetsHelper</w:t>
      </w:r>
    </w:p>
    <w:p>
      <w:pPr>
        <w:jc w:val="both"/>
      </w:pPr>
      <w:r>
        <w:t>import com.twitter.product_mixer.component_library.candidate_source.tweet_mixer.TweetMixerCandidateSource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com.twitter.product_mixer.core.functional_component.marshaller.request.ClientContextMarshaller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TweetMixer.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ScoredTweetsTweetMixerCandidatePipelineConfig @Inject() (</w:t>
      </w:r>
    </w:p>
    <w:p>
      <w:pPr>
        <w:jc w:val="both"/>
      </w:pPr>
      <w:r>
        <w:t xml:space="preserve">  tweetMixerCandidateSource: TweetMixerCandidateSource,</w:t>
      </w:r>
    </w:p>
    <w:p>
      <w:pPr>
        <w:jc w:val="both"/>
      </w:pPr>
      <w:r>
        <w:t xml:space="preserve">  tweetypieStaticEntitiesFeatureHydrator: TweetypieStaticEntitiesFeatureHydrator)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t.TweetMixerRequest,</w:t>
      </w:r>
    </w:p>
    <w:p>
      <w:pPr>
        <w:jc w:val="both"/>
      </w:pPr>
      <w:r>
        <w:t xml:space="preserve">      t.TweetResult,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CandidatePipelineIdentifier("ScoredTweetsTweetMixer")</w:t>
      </w:r>
    </w:p>
    <w:p>
      <w:pPr>
        <w:jc w:val="both"/>
      </w:pPr>
      <w:r/>
    </w:p>
    <w:p>
      <w:pPr>
        <w:jc w:val="both"/>
      </w:pPr>
      <w:r>
        <w:t xml:space="preserve">  val HasAuthorFilterId = "HasAuthor"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Some(CandidatePipeline.EnableTweetMixerParam)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BaseCandidateSource[t.TweetMixerRequest, t.TweetResult] =</w:t>
      </w:r>
    </w:p>
    <w:p>
      <w:pPr>
        <w:jc w:val="both"/>
      </w:pPr>
      <w:r>
        <w:t xml:space="preserve">    tweetMixerCandidateSource</w:t>
      </w:r>
    </w:p>
    <w:p>
      <w:pPr>
        <w:jc w:val="both"/>
      </w:pPr>
      <w:r/>
    </w:p>
    <w:p>
      <w:pPr>
        <w:jc w:val="both"/>
      </w:pPr>
      <w:r>
        <w:t xml:space="preserve">  private val MaxTweetsToFetch = 400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t.TweetMixerRequest</w:t>
      </w:r>
    </w:p>
    <w:p>
      <w:pPr>
        <w:jc w:val="both"/>
      </w:pPr>
      <w:r>
        <w:t xml:space="preserve">  ] = { query =&gt;</w:t>
      </w:r>
    </w:p>
    <w:p>
      <w:pPr>
        <w:jc w:val="both"/>
      </w:pPr>
      <w:r>
        <w:t xml:space="preserve">    val maxCount = (query.getQualityFactorCurrentValue(identifier) * MaxTweetsToFetch).toInt</w:t>
      </w:r>
    </w:p>
    <w:p>
      <w:pPr>
        <w:jc w:val="both"/>
      </w:pPr>
      <w:r/>
    </w:p>
    <w:p>
      <w:pPr>
        <w:jc w:val="both"/>
      </w:pPr>
      <w:r>
        <w:t xml:space="preserve">    val excludedTweetIds = query.features.map(</w:t>
      </w:r>
    </w:p>
    <w:p>
      <w:pPr>
        <w:jc w:val="both"/>
      </w:pPr>
      <w:r>
        <w:t xml:space="preserve">      CachedScoredTweetsHelper.tweetImpressionsAndCachedScoredTweets(_, identifier))</w:t>
      </w:r>
    </w:p>
    <w:p>
      <w:pPr>
        <w:jc w:val="both"/>
      </w:pPr>
      <w:r/>
    </w:p>
    <w:p>
      <w:pPr>
        <w:jc w:val="both"/>
      </w:pPr>
      <w:r>
        <w:t xml:space="preserve">    t.TweetMixerRequest(</w:t>
      </w:r>
    </w:p>
    <w:p>
      <w:pPr>
        <w:jc w:val="both"/>
      </w:pPr>
      <w:r>
        <w:t xml:space="preserve">      clientContext = ClientContextMarshaller(query.clientContext),</w:t>
      </w:r>
    </w:p>
    <w:p>
      <w:pPr>
        <w:jc w:val="both"/>
      </w:pPr>
      <w:r>
        <w:t xml:space="preserve">      product = t.Product.HomeRecommendedTweets,</w:t>
      </w:r>
    </w:p>
    <w:p>
      <w:pPr>
        <w:jc w:val="both"/>
      </w:pPr>
      <w:r>
        <w:t xml:space="preserve">      productContext = Some(</w:t>
      </w:r>
    </w:p>
    <w:p>
      <w:pPr>
        <w:jc w:val="both"/>
      </w:pPr>
      <w:r>
        <w:t xml:space="preserve">        t.ProductContext.HomeRecommendedTweetsProductContext(</w:t>
      </w:r>
    </w:p>
    <w:p>
      <w:pPr>
        <w:jc w:val="both"/>
      </w:pPr>
      <w:r>
        <w:t xml:space="preserve">          t.HomeRecommendedTweetsProductContext(excludedTweetIds = excludedTweetIds.map(_.toSet)))),</w:t>
      </w:r>
    </w:p>
    <w:p>
      <w:pPr>
        <w:jc w:val="both"/>
      </w:pPr>
      <w:r>
        <w:t xml:space="preserve">      maxResults = Some(maxCount)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BaseCandidateFeatureHydrator[ScoredTweetsQuery, TweetCandidate, _]</w:t>
      </w:r>
    </w:p>
    <w:p>
      <w:pPr>
        <w:jc w:val="both"/>
      </w:pPr>
      <w:r>
        <w:t xml:space="preserve">  ] = Seq(tweetypieStaticEntitiesFeatureHydrator)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CandidateFeatureTransformer[t.TweetResult]</w:t>
      </w:r>
    </w:p>
    <w:p>
      <w:pPr>
        <w:jc w:val="both"/>
      </w:pPr>
      <w:r>
        <w:t xml:space="preserve">  ] = Seq(ScoredTweetsTweetMixerResponseFeatureTransformer)</w:t>
      </w:r>
    </w:p>
    <w:p>
      <w:pPr>
        <w:jc w:val="both"/>
      </w:pPr>
      <w:r/>
    </w:p>
    <w:p>
      <w:pPr>
        <w:jc w:val="both"/>
      </w:pPr>
      <w:r>
        <w:t xml:space="preserve">  override val filters: Seq[Filter[ScoredTweetsQuery, TweetCandidate]] = Seq(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FilterIdentifier(HasAuthorFilterId),</w:t>
      </w:r>
    </w:p>
    <w:p>
      <w:pPr>
        <w:jc w:val="both"/>
      </w:pPr>
      <w:r>
        <w:t xml:space="preserve">      shouldKeepCandidate = _.getOrElse(AuthorIdFeature, None).isDefined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t.TweetResult,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