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com.twitter.home_mixer.product.scored_tweets.candidate_pipeline.earlybird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com.twitter.home_mixer.functional_component.candidate_source.EarlybirdCandidateSource</w:t>
      </w:r>
    </w:p>
    <w:p>
      <w:pPr>
        <w:jc w:val="both"/>
      </w:pPr>
      <w:r>
        <w:t>import com.twitter.home_mixer.product.scored_tweets.feature_hydrator.FrsSeedUsersQueryFeatureHydrator</w:t>
      </w:r>
    </w:p>
    <w:p>
      <w:pPr>
        <w:jc w:val="both"/>
      </w:pPr>
      <w:r>
        <w:t>import com.twitter.home_mixer.product.scored_tweets.gate.MinCachedTweetsGate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com.twitter.home_mixer.product.scored_tweets.query_transformer.earlybird.EarlybirdFrsQueryTransformer</w:t>
      </w:r>
    </w:p>
    <w:p>
      <w:pPr>
        <w:jc w:val="both"/>
      </w:pPr>
      <w:r>
        <w:t>import com.twitter.home_mixer.product.scored_tweets.response_transformer.earlybird.ScoredTweetsEarlybirdFrsResponseFeatureTransformer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com.twitter.product_mixer.core.functional_component.feature_hydrator.BaseQueryFeatureHydrator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fetches tweets from the earlybird FRS Candidate Source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ScoredTweetsEarlybirdFrsCandidatePipelineConfig @Inject() (</w:t>
      </w:r>
    </w:p>
    <w:p>
      <w:pPr>
        <w:jc w:val="both"/>
      </w:pPr>
      <w:r>
        <w:t xml:space="preserve">  earlybirdCandidateSource: EarlybirdCandidateSource,</w:t>
      </w:r>
    </w:p>
    <w:p>
      <w:pPr>
        <w:jc w:val="both"/>
      </w:pPr>
      <w:r>
        <w:t xml:space="preserve">  frsSeedUsersQueryFeatureHydrator: FrsSeedUsersQueryFeatureHydrator,</w:t>
      </w:r>
    </w:p>
    <w:p>
      <w:pPr>
        <w:jc w:val="both"/>
      </w:pPr>
      <w:r>
        <w:t xml:space="preserve">  clientId: ClientId)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eb.EarlybirdRequest,</w:t>
      </w:r>
    </w:p>
    <w:p>
      <w:pPr>
        <w:jc w:val="both"/>
      </w:pPr>
      <w:r>
        <w:t xml:space="preserve">      eb.ThriftSearchResult,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CandidatePipelineIdentifier("ScoredTweetsEarlybirdFrs")</w:t>
      </w:r>
    </w:p>
    <w:p>
      <w:pPr>
        <w:jc w:val="both"/>
      </w:pPr>
      <w:r/>
    </w:p>
    <w:p>
      <w:pPr>
        <w:jc w:val="both"/>
      </w:pPr>
      <w:r>
        <w:t xml:space="preserve">  override val gates: Seq[Gate[ScoredTweetsQuery]] = Seq(</w:t>
      </w:r>
    </w:p>
    <w:p>
      <w:pPr>
        <w:jc w:val="both"/>
      </w:pPr>
      <w:r>
        <w:t xml:space="preserve">    MinCachedTweetsGate(identifier, CachedScoredTweets.MinCachedTweetsParam)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queryFeatureHydration: Seq[</w:t>
      </w:r>
    </w:p>
    <w:p>
      <w:pPr>
        <w:jc w:val="both"/>
      </w:pPr>
      <w:r>
        <w:t xml:space="preserve">    BaseQueryFeatureHydrator[ScoredTweetsQuery, _]</w:t>
      </w:r>
    </w:p>
    <w:p>
      <w:pPr>
        <w:jc w:val="both"/>
      </w:pPr>
      <w:r>
        <w:t xml:space="preserve">  ] = Seq(frsSeedUsersQueryFeatureHydrator)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BaseCandidateSource[eb.EarlybirdRequest, eb.ThriftSearchResult] =</w:t>
      </w:r>
    </w:p>
    <w:p>
      <w:pPr>
        <w:jc w:val="both"/>
      </w:pPr>
      <w:r>
        <w:t xml:space="preserve">    earlybirdCandidateSource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eb.EarlybirdRequest</w:t>
      </w:r>
    </w:p>
    <w:p>
      <w:pPr>
        <w:jc w:val="both"/>
      </w:pPr>
      <w:r>
        <w:t xml:space="preserve">  ] = EarlybirdFrsQueryTransformer(identifier, clientId = Some(clientId.name))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CandidateFeatureTransformer[eb.ThriftSearchResult]</w:t>
      </w:r>
    </w:p>
    <w:p>
      <w:pPr>
        <w:jc w:val="both"/>
      </w:pPr>
      <w:r>
        <w:t xml:space="preserve">  ] = Seq(ScoredTweetsEarlybirdFrsResponseFeatureTransformer)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eb.ThriftSearchResult,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sourceResult.id) }</w:t>
      </w:r>
    </w:p>
    <w:p>
      <w:pPr>
        <w:jc w:val="both"/>
      </w:pPr>
      <w:r/>
    </w:p>
    <w:p>
      <w:pPr>
        <w:jc w:val="both"/>
      </w:pPr>
      <w:r>
        <w:t xml:space="preserve">  override def filters: Seq[Filter[ScoredTweetsQuery, TweetCandidate]] = Seq.empty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