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com.twitter.home_mixer.product.scored_tweets.param</w:t>
      </w:r>
    </w:p>
    <w:p>
      <w:pPr>
        <w:jc w:val="both"/>
      </w:pPr>
      <w:r/>
    </w:p>
    <w:p>
      <w:pPr>
        <w:jc w:val="both"/>
      </w:pPr>
      <w:r>
        <w:t>import com.twitter.home_mixer.param.decider.DeciderKey</w:t>
      </w:r>
    </w:p>
    <w:p>
      <w:pPr>
        <w:jc w:val="both"/>
      </w:pPr>
      <w:r>
        <w:t>import com.twitter.home_mixer.product.scored_tweets.param.ScoredTweetsParam._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ScoredTweetsParamConfig @Inject() () extends ProductParamConfig {</w:t>
      </w:r>
    </w:p>
    <w:p>
      <w:pPr>
        <w:jc w:val="both"/>
      </w:pPr>
      <w:r>
        <w:t xml:space="preserve">  override val enabledDeciderKey: DeciderKeyName = DeciderKey.EnableScoredTweetsProduct</w:t>
      </w:r>
    </w:p>
    <w:p>
      <w:pPr>
        <w:jc w:val="both"/>
      </w:pPr>
      <w:r>
        <w:t xml:space="preserve">  override val supportedClientFSName: String = SupportedClientFSName</w:t>
      </w:r>
    </w:p>
    <w:p>
      <w:pPr>
        <w:jc w:val="both"/>
      </w:pPr>
      <w:r/>
    </w:p>
    <w:p>
      <w:pPr>
        <w:jc w:val="both"/>
      </w:pPr>
      <w:r>
        <w:t xml:space="preserve">  override val booleanDeciderOverrides = Seq(</w:t>
      </w:r>
    </w:p>
    <w:p>
      <w:pPr>
        <w:jc w:val="both"/>
      </w:pPr>
      <w:r>
        <w:t xml:space="preserve">    CandidatePipeline.EnableBackfillParam,</w:t>
      </w:r>
    </w:p>
    <w:p>
      <w:pPr>
        <w:jc w:val="both"/>
      </w:pPr>
      <w:r>
        <w:t xml:space="preserve">    CandidatePipeline.EnableTweetMixerParam,</w:t>
      </w:r>
    </w:p>
    <w:p>
      <w:pPr>
        <w:jc w:val="both"/>
      </w:pPr>
      <w:r>
        <w:t xml:space="preserve">    CandidatePipeline.EnableFrsParam,</w:t>
      </w:r>
    </w:p>
    <w:p>
      <w:pPr>
        <w:jc w:val="both"/>
      </w:pPr>
      <w:r>
        <w:t xml:space="preserve">    CandidatePipeline.EnableInNetworkParam,</w:t>
      </w:r>
    </w:p>
    <w:p>
      <w:pPr>
        <w:jc w:val="both"/>
      </w:pPr>
      <w:r>
        <w:t xml:space="preserve">    CandidatePipeline.EnableListsParam,</w:t>
      </w:r>
    </w:p>
    <w:p>
      <w:pPr>
        <w:jc w:val="both"/>
      </w:pPr>
      <w:r>
        <w:t xml:space="preserve">    CandidatePipeline.EnablePopularVideosParam,</w:t>
      </w:r>
    </w:p>
    <w:p>
      <w:pPr>
        <w:jc w:val="both"/>
      </w:pPr>
      <w:r>
        <w:t xml:space="preserve">    CandidatePipeline.EnableUtegParam,</w:t>
      </w:r>
    </w:p>
    <w:p>
      <w:pPr>
        <w:jc w:val="both"/>
      </w:pPr>
      <w:r>
        <w:t xml:space="preserve">    ScoredTweetsParam.EnableSimClustersSimilarityFeatureHydrationDeciderParam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booleanFSOverrides = Seq(</w:t>
      </w:r>
    </w:p>
    <w:p>
      <w:pPr>
        <w:jc w:val="both"/>
      </w:pPr>
      <w:r>
        <w:t xml:space="preserve">    EnableBackfillCandidatePipelineParam,</w:t>
      </w:r>
    </w:p>
    <w:p>
      <w:pPr>
        <w:jc w:val="both"/>
      </w:pPr>
      <w:r>
        <w:t xml:space="preserve">    EnableScribeScoredCandidatesParam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boundedIntFSOverrides = Seq(</w:t>
      </w:r>
    </w:p>
    <w:p>
      <w:pPr>
        <w:jc w:val="both"/>
      </w:pPr>
      <w:r>
        <w:t xml:space="preserve">    CachedScoredTweets.MinCachedTweetsParam,</w:t>
      </w:r>
    </w:p>
    <w:p>
      <w:pPr>
        <w:jc w:val="both"/>
      </w:pPr>
      <w:r>
        <w:t xml:space="preserve">    MaxInNetworkResultsParam,</w:t>
      </w:r>
    </w:p>
    <w:p>
      <w:pPr>
        <w:jc w:val="both"/>
      </w:pPr>
      <w:r>
        <w:t xml:space="preserve">    MaxOutOfNetworkResultsParam,</w:t>
      </w:r>
    </w:p>
    <w:p>
      <w:pPr>
        <w:jc w:val="both"/>
      </w:pPr>
      <w:r>
        <w:t xml:space="preserve">    QualityFactor.BackfillMaxTweetsToScoreParam,</w:t>
      </w:r>
    </w:p>
    <w:p>
      <w:pPr>
        <w:jc w:val="both"/>
      </w:pPr>
      <w:r>
        <w:t xml:space="preserve">    QualityFactor.TweetMixerMaxTweetsToScoreParam,</w:t>
      </w:r>
    </w:p>
    <w:p>
      <w:pPr>
        <w:jc w:val="both"/>
      </w:pPr>
      <w:r>
        <w:t xml:space="preserve">    QualityFactor.FrsMaxTweetsToScoreParam,</w:t>
      </w:r>
    </w:p>
    <w:p>
      <w:pPr>
        <w:jc w:val="both"/>
      </w:pPr>
      <w:r>
        <w:t xml:space="preserve">    QualityFactor.InNetworkMaxTweetsToScoreParam,</w:t>
      </w:r>
    </w:p>
    <w:p>
      <w:pPr>
        <w:jc w:val="both"/>
      </w:pPr>
      <w:r>
        <w:t xml:space="preserve">    QualityFactor.ListsMaxTweetsToScoreParam,</w:t>
      </w:r>
    </w:p>
    <w:p>
      <w:pPr>
        <w:jc w:val="both"/>
      </w:pPr>
      <w:r>
        <w:t xml:space="preserve">    QualityFactor.PopularVideosMaxTweetsToScoreParam,</w:t>
      </w:r>
    </w:p>
    <w:p>
      <w:pPr>
        <w:jc w:val="both"/>
      </w:pPr>
      <w:r>
        <w:t xml:space="preserve">    QualityFactor.UtegMaxTweetsToScoreParam,</w:t>
      </w:r>
    </w:p>
    <w:p>
      <w:pPr>
        <w:jc w:val="both"/>
      </w:pPr>
      <w:r>
        <w:t xml:space="preserve">    ServerMaxResultsParam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boundedDurationFSOverrides = Seq(</w:t>
      </w:r>
    </w:p>
    <w:p>
      <w:pPr>
        <w:jc w:val="both"/>
      </w:pPr>
      <w:r>
        <w:t xml:space="preserve">    CachedScoredTweets.TTLParam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stringFSOverrides = Seq(</w:t>
      </w:r>
    </w:p>
    <w:p>
      <w:pPr>
        <w:jc w:val="both"/>
      </w:pPr>
      <w:r>
        <w:t xml:space="preserve">    Scoring.HomeModelParam,</w:t>
      </w:r>
    </w:p>
    <w:p>
      <w:pPr>
        <w:jc w:val="both"/>
      </w:pPr>
      <w:r>
        <w:t xml:space="preserve">    EarlybirdTensorflowModel.InNetworkParam,</w:t>
      </w:r>
    </w:p>
    <w:p>
      <w:pPr>
        <w:jc w:val="both"/>
      </w:pPr>
      <w:r>
        <w:t xml:space="preserve">    EarlybirdTensorflowModel.FrsParam,</w:t>
      </w:r>
    </w:p>
    <w:p>
      <w:pPr>
        <w:jc w:val="both"/>
      </w:pPr>
      <w:r>
        <w:t xml:space="preserve">    EarlybirdTensorflowModel.UtegParam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boundedDoubleFSOverrides = Seq(</w:t>
      </w:r>
    </w:p>
    <w:p>
      <w:pPr>
        <w:jc w:val="both"/>
      </w:pPr>
      <w:r>
        <w:t xml:space="preserve">    BlueVerifiedAuthorInNetworkMultiplierParam,</w:t>
      </w:r>
    </w:p>
    <w:p>
      <w:pPr>
        <w:jc w:val="both"/>
      </w:pPr>
      <w:r>
        <w:t xml:space="preserve">    BlueVerifiedAuthorOutOfNetworkMultiplierParam,</w:t>
      </w:r>
    </w:p>
    <w:p>
      <w:pPr>
        <w:jc w:val="both"/>
      </w:pPr>
      <w:r>
        <w:t xml:space="preserve">    CreatorInNetworkMultiplierParam,</w:t>
      </w:r>
    </w:p>
    <w:p>
      <w:pPr>
        <w:jc w:val="both"/>
      </w:pPr>
      <w:r>
        <w:t xml:space="preserve">    CreatorOutOfNetworkMultiplierParam,</w:t>
      </w:r>
    </w:p>
    <w:p>
      <w:pPr>
        <w:jc w:val="both"/>
      </w:pPr>
      <w:r>
        <w:t xml:space="preserve">    OutOfNetworkScaleFactorParam,</w:t>
      </w:r>
    </w:p>
    <w:p>
      <w:pPr>
        <w:jc w:val="both"/>
      </w:pPr>
      <w:r>
        <w:t xml:space="preserve">    // Model Weights</w:t>
      </w:r>
    </w:p>
    <w:p>
      <w:pPr>
        <w:jc w:val="both"/>
      </w:pPr>
      <w:r>
        <w:t xml:space="preserve">    Scoring.ModelWeights.FavParam,</w:t>
      </w:r>
    </w:p>
    <w:p>
      <w:pPr>
        <w:jc w:val="both"/>
      </w:pPr>
      <w:r>
        <w:t xml:space="preserve">    Scoring.ModelWeights.ReplyParam,</w:t>
      </w:r>
    </w:p>
    <w:p>
      <w:pPr>
        <w:jc w:val="both"/>
      </w:pPr>
      <w:r>
        <w:t xml:space="preserve">    Scoring.ModelWeights.RetweetParam,</w:t>
      </w:r>
    </w:p>
    <w:p>
      <w:pPr>
        <w:jc w:val="both"/>
      </w:pPr>
      <w:r>
        <w:t xml:space="preserve">    Scoring.ModelWeights.GoodClickParam,</w:t>
      </w:r>
    </w:p>
    <w:p>
      <w:pPr>
        <w:jc w:val="both"/>
      </w:pPr>
      <w:r>
        <w:t xml:space="preserve">    Scoring.ModelWeights.GoodClickV2Param,</w:t>
      </w:r>
    </w:p>
    <w:p>
      <w:pPr>
        <w:jc w:val="both"/>
      </w:pPr>
      <w:r>
        <w:t xml:space="preserve">    Scoring.ModelWeights.GoodProfileClickParam,</w:t>
      </w:r>
    </w:p>
    <w:p>
      <w:pPr>
        <w:jc w:val="both"/>
      </w:pPr>
      <w:r>
        <w:t xml:space="preserve">    Scoring.ModelWeights.ReplyEngagedByAuthorParam,</w:t>
      </w:r>
    </w:p>
    <w:p>
      <w:pPr>
        <w:jc w:val="both"/>
      </w:pPr>
      <w:r>
        <w:t xml:space="preserve">    Scoring.ModelWeights.VideoPlayback50Param,</w:t>
      </w:r>
    </w:p>
    <w:p>
      <w:pPr>
        <w:jc w:val="both"/>
      </w:pPr>
      <w:r>
        <w:t xml:space="preserve">    Scoring.ModelWeights.ReportParam,</w:t>
      </w:r>
    </w:p>
    <w:p>
      <w:pPr>
        <w:jc w:val="both"/>
      </w:pPr>
      <w:r>
        <w:t xml:space="preserve">    Scoring.ModelWeights.NegativeFeedbackV2Param,</w:t>
      </w:r>
    </w:p>
    <w:p>
      <w:pPr>
        <w:jc w:val="both"/>
      </w:pPr>
      <w:r>
        <w:t xml:space="preserve">    Scoring.ModelWeights.TweetDetailDwellParam,</w:t>
      </w:r>
    </w:p>
    <w:p>
      <w:pPr>
        <w:jc w:val="both"/>
      </w:pPr>
      <w:r>
        <w:t xml:space="preserve">    Scoring.ModelWeights.ProfileDwelledParam,</w:t>
      </w:r>
    </w:p>
    <w:p>
      <w:pPr>
        <w:jc w:val="both"/>
      </w:pPr>
      <w:r>
        <w:t xml:space="preserve">    Scoring.ModelWeights.BookmarkParam,</w:t>
      </w:r>
    </w:p>
    <w:p>
      <w:pPr>
        <w:jc w:val="both"/>
      </w:pPr>
      <w:r>
        <w:t xml:space="preserve">    Scoring.ModelWeights.ShareParam,</w:t>
      </w:r>
    </w:p>
    <w:p>
      <w:pPr>
        <w:jc w:val="both"/>
      </w:pPr>
      <w:r>
        <w:t xml:space="preserve">    Scoring.ModelWeights.ShareMenuClickParam,</w:t>
      </w:r>
    </w:p>
    <w:p>
      <w:pPr>
        <w:jc w:val="both"/>
      </w:pPr>
      <w:r>
        <w:t xml:space="preserve">    Scoring.ModelWeights.StrongNegativeFeedbackParam,</w:t>
      </w:r>
    </w:p>
    <w:p>
      <w:pPr>
        <w:jc w:val="both"/>
      </w:pPr>
      <w:r>
        <w:t xml:space="preserve">    Scoring.ModelWeights.WeakNegativeFeedbackParam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longSetFSOverrides = Seq(</w:t>
      </w:r>
    </w:p>
    <w:p>
      <w:pPr>
        <w:jc w:val="both"/>
      </w:pPr>
      <w:r>
        <w:t xml:space="preserve">    CompetitorSetParam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stringSeqFSOverrides = Seq(</w:t>
      </w:r>
    </w:p>
    <w:p>
      <w:pPr>
        <w:jc w:val="both"/>
      </w:pPr>
      <w:r>
        <w:t xml:space="preserve">    CompetitorURLSeqParam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