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"ads-injection/lib/src/main/scala/com/twitter/goldfinch/api",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"home-mixer/server/src/main/scala/com/twitter/home_mixer/candidate_pipeline",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"home-mixer/server/src/main/scala/com/twitter/home_mixer/functional_component/decorator",</w:t>
      </w:r>
    </w:p>
    <w:p>
      <w:pPr>
        <w:jc w:val="both"/>
      </w:pPr>
      <w:r>
        <w:t xml:space="preserve">        "home-mixer/server/src/main/scala/com/twitter/home_mixer/functional_component/decorator/builder",</w:t>
      </w:r>
    </w:p>
    <w:p>
      <w:pPr>
        <w:jc w:val="both"/>
      </w:pPr>
      <w:r>
        <w:t xml:space="preserve">        "home-mixer/server/src/main/scala/com/twitter/home_mixer/functional_component/decorator/urt/builder",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"home-mixer/server/src/main/scala/com/twitter/home_mixer/functional_component/gate",</w:t>
      </w:r>
    </w:p>
    <w:p>
      <w:pPr>
        <w:jc w:val="both"/>
      </w:pPr>
      <w:r>
        <w:t xml:space="preserve">        "home-mixer/server/src/main/scala/com/twitter/home_mixer/functional_component/selector",</w:t>
      </w:r>
    </w:p>
    <w:p>
      <w:pPr>
        <w:jc w:val="both"/>
      </w:pPr>
      <w:r>
        <w:t xml:space="preserve">        "home-mixer/server/src/main/scala/com/twitter/home_mixer/functional_component/side_effect",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"home-mixer/server/src/main/scala/com/twitter/home_mixer/product/following/model",</w:t>
      </w:r>
    </w:p>
    <w:p>
      <w:pPr>
        <w:jc w:val="both"/>
      </w:pPr>
      <w:r>
        <w:t xml:space="preserve">        "home-mixer/server/src/main/scala/com/twitter/home_mixer/product/subscribed/model",</w:t>
      </w:r>
    </w:p>
    <w:p>
      <w:pPr>
        <w:jc w:val="both"/>
      </w:pPr>
      <w:r>
        <w:t xml:space="preserve">        "home-mixer/server/src/main/scala/com/twitter/home_mixer/product/subscribed/param",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"product-mixer/component-library/src/main/scala/com/twitter/product_mixer/component_library/candidate_source/tweetconvosvc",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"product-mixer/component-library/src/main/scala/com/twitter/product_mixer/component_library/feature_hydrator/candidate/param_gated",</w:t>
      </w:r>
    </w:p>
    <w:p>
      <w:pPr>
        <w:jc w:val="both"/>
      </w:pPr>
      <w:r>
        <w:t xml:space="preserve">        "product-mixer/component-library/src/main/scala/com/twitter/product_mixer/component_library/feature_hydrator/query/async",</w:t>
      </w:r>
    </w:p>
    <w:p>
      <w:pPr>
        <w:jc w:val="both"/>
      </w:pPr>
      <w:r>
        <w:t xml:space="preserve">        "product-mixer/component-library/src/main/scala/com/twitter/product_mixer/component_library/feature_hydrator/query/impressed_tweets",</w:t>
      </w:r>
    </w:p>
    <w:p>
      <w:pPr>
        <w:jc w:val="both"/>
      </w:pPr>
      <w:r>
        <w:t xml:space="preserve">        "product-mixer/component-library/src/main/scala/com/twitter/product_mixer/component_library/feature_hydrator/query/param_gated",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"product-mixer/component-library/src/main/scala/com/twitter/product_mixer/component_library/gate",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"product-mixer/component-library/src/main/scala/com/twitter/product_mixer/component_library/model/presentation/urt",</w:t>
      </w:r>
    </w:p>
    <w:p>
      <w:pPr>
        <w:jc w:val="both"/>
      </w:pPr>
      <w:r>
        <w:t xml:space="preserve">        "product-mixer/component-library/src/main/scala/com/twitter/product_mixer/component_library/premarshaller/urt",</w:t>
      </w:r>
    </w:p>
    <w:p>
      <w:pPr>
        <w:jc w:val="both"/>
      </w:pPr>
      <w:r>
        <w:t xml:space="preserve">        "product-mixer/component-library/src/main/scala/com/twitter/product_mixer/component_library/selector",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"product-mixer/core/src/main/java/com/twitter/product_mixer/core/product/guice/scope",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"product-mixer/core/src/main/scala/com/twitter/product_mixer/core/pipeline/candidate",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    "timelinemixer/common/src/main/scala/com/twitter/timelinemixer/clients/manhattan",</w:t>
      </w:r>
    </w:p>
    <w:p>
      <w:pPr>
        <w:jc w:val="both"/>
      </w:pPr>
      <w:r>
        <w:t xml:space="preserve">        "timelinemixer/server/src/main/scala/com/twitter/timelinemixer/injection/model/candidate",</w:t>
      </w:r>
    </w:p>
    <w:p>
      <w:pPr>
        <w:jc w:val="both"/>
      </w:pPr>
      <w:r>
        <w:t xml:space="preserve">        "timelinemixer/server/src/main/scala/com/twitter/timelinemixer/injection/store/persistence",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"home-mixer/server/src/main/scala/com/twitter/home_mixer/product/subscribed/param",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