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"home-mixer/server/src/main/scala/com/twitter/home_mixer/model",</w:t>
      </w:r>
    </w:p>
    <w:p>
      <w:pPr>
        <w:jc w:val="both"/>
      </w:pPr>
      <w:r>
        <w:t xml:space="preserve">        "home-mixer/thrift/src/main/thrift:thrift-scala",</w:t>
      </w:r>
    </w:p>
    <w:p>
      <w:pPr>
        <w:jc w:val="both"/>
      </w:pPr>
      <w:r>
        <w:t xml:space="preserve">        "product-mixer/component-library/src/main/scala/com/twitter/product_mixer/component_library/feature_hydrator/query/impressed_tweets",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"product-mixer/core/src/main/scala/com/twitter/product_mixer/core/model/common/presentation",</w:t>
      </w:r>
    </w:p>
    <w:p>
      <w:pPr>
        <w:jc w:val="both"/>
      </w:pPr>
      <w:r>
        <w:t xml:space="preserve">        "servo/repo/src/main/scala",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"src/java/com/twitter/ml/api:api-base",</w:t>
      </w:r>
    </w:p>
    <w:p>
      <w:pPr>
        <w:jc w:val="both"/>
      </w:pPr>
      <w:r>
        <w:t xml:space="preserve">        "src/java/com/twitter/ml/api/util",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"src/scala/com/twitter/ml/api/util",</w:t>
      </w:r>
    </w:p>
    <w:p>
      <w:pPr>
        <w:jc w:val="both"/>
      </w:pPr>
      <w:r>
        <w:t xml:space="preserve">        "src/thrift/com/twitter/ml/api:data-java",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"src/thrift/com/twitter/service/metastore/gen:thrift-java",</w:t>
      </w:r>
    </w:p>
    <w:p>
      <w:pPr>
        <w:jc w:val="both"/>
      </w:pPr>
      <w:r>
        <w:t xml:space="preserve">        "src/thrift/com/twitter/service/metastore/gen:thrift-scala",</w:t>
      </w:r>
    </w:p>
    <w:p>
      <w:pPr>
        <w:jc w:val="both"/>
      </w:pPr>
      <w:r>
        <w:t xml:space="preserve">        "storage/clients/manhattan/client/src/main/scala",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