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</w:t>
      </w:r>
    </w:p>
    <w:p>
      <w:pPr>
        <w:jc w:val="both"/>
      </w:pPr>
      <w:r/>
    </w:p>
    <w:p>
      <w:pPr>
        <w:jc w:val="both"/>
      </w:pPr>
      <w:r>
        <w:t>import com.twitter.home_mixer.model.HomeFeatures.TweetImpressionsFeature</w:t>
      </w:r>
    </w:p>
    <w:p>
      <w:pPr>
        <w:jc w:val="both"/>
      </w:pPr>
      <w:r>
        <w:t>import com.twitter.product_mixer.component_library.feature_hydrator.query.impressed_tweets.ImpressedTweets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/>
    </w:p>
    <w:p>
      <w:pPr>
        <w:jc w:val="both"/>
      </w:pPr>
      <w:r>
        <w:t>object TweetImpressionsHelper {</w:t>
      </w:r>
    </w:p>
    <w:p>
      <w:pPr>
        <w:jc w:val="both"/>
      </w:pPr>
      <w:r>
        <w:t xml:space="preserve">  def tweetImpressions(features: FeatureMap): Set[Long] = {</w:t>
      </w:r>
    </w:p>
    <w:p>
      <w:pPr>
        <w:jc w:val="both"/>
      </w:pPr>
      <w:r>
        <w:t xml:space="preserve">    val manhattanImpressions =</w:t>
      </w:r>
    </w:p>
    <w:p>
      <w:pPr>
        <w:jc w:val="both"/>
      </w:pPr>
      <w:r>
        <w:t xml:space="preserve">      features.getOrElse(TweetImpressionsFeature, Seq.empty).flatMap(_.tweetIds)</w:t>
      </w:r>
    </w:p>
    <w:p>
      <w:pPr>
        <w:jc w:val="both"/>
      </w:pPr>
      <w:r>
        <w:t xml:space="preserve">    val memcacheImpressions = features.getOrElse(ImpressedTweets, Seq.empty)</w:t>
      </w:r>
    </w:p>
    <w:p>
      <w:pPr>
        <w:jc w:val="both"/>
      </w:pPr>
      <w:r/>
    </w:p>
    <w:p>
      <w:pPr>
        <w:jc w:val="both"/>
      </w:pPr>
      <w:r>
        <w:t xml:space="preserve">    (manhattanImpressions ++ memcacheImpressions).toSet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