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"tensorflow_serving/apis/input.proto";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A single class.</w:t>
      </w:r>
    </w:p>
    <w:p>
      <w:pPr>
        <w:jc w:val="both"/>
      </w:pPr>
      <w:r>
        <w:t>message Class {</w:t>
      </w:r>
    </w:p>
    <w:p>
      <w:pPr>
        <w:jc w:val="both"/>
      </w:pPr>
      <w:r>
        <w:t xml:space="preserve">  // Label or name of the class.</w:t>
      </w:r>
    </w:p>
    <w:p>
      <w:pPr>
        <w:jc w:val="both"/>
      </w:pPr>
      <w:r>
        <w:t xml:space="preserve">  string label = 1;</w:t>
      </w:r>
    </w:p>
    <w:p>
      <w:pPr>
        <w:jc w:val="both"/>
      </w:pPr>
      <w:r>
        <w:t xml:space="preserve">  // Score for this class (e.g., the probability the item belongs to this</w:t>
      </w:r>
    </w:p>
    <w:p>
      <w:pPr>
        <w:jc w:val="both"/>
      </w:pPr>
      <w:r>
        <w:t xml:space="preserve">  // class). As per the proto3 default-value semantics, if the score is missing,</w:t>
      </w:r>
    </w:p>
    <w:p>
      <w:pPr>
        <w:jc w:val="both"/>
      </w:pPr>
      <w:r>
        <w:t xml:space="preserve">  // it should be treated as 0.</w:t>
      </w:r>
    </w:p>
    <w:p>
      <w:pPr>
        <w:jc w:val="both"/>
      </w:pPr>
      <w:r>
        <w:t xml:space="preserve">  float score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List of classes for a single item (tensorflow.Example).</w:t>
      </w:r>
    </w:p>
    <w:p>
      <w:pPr>
        <w:jc w:val="both"/>
      </w:pPr>
      <w:r>
        <w:t>message Classifications {</w:t>
      </w:r>
    </w:p>
    <w:p>
      <w:pPr>
        <w:jc w:val="both"/>
      </w:pPr>
      <w:r>
        <w:t xml:space="preserve">  repeated Class classes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Contains one result per input example, in the same order as the input in</w:t>
      </w:r>
    </w:p>
    <w:p>
      <w:pPr>
        <w:jc w:val="both"/>
      </w:pPr>
      <w:r>
        <w:t>// ClassificationRequest.</w:t>
      </w:r>
    </w:p>
    <w:p>
      <w:pPr>
        <w:jc w:val="both"/>
      </w:pPr>
      <w:r>
        <w:t>message ClassificationResult {</w:t>
      </w:r>
    </w:p>
    <w:p>
      <w:pPr>
        <w:jc w:val="both"/>
      </w:pPr>
      <w:r>
        <w:t xml:space="preserve">  repeated Classifications classifications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RPC Interfaces</w:t>
      </w:r>
    </w:p>
    <w:p>
      <w:pPr>
        <w:jc w:val="both"/>
      </w:pPr>
      <w:r/>
    </w:p>
    <w:p>
      <w:pPr>
        <w:jc w:val="both"/>
      </w:pPr>
      <w:r>
        <w:t>message ClassificationRequest {</w:t>
      </w:r>
    </w:p>
    <w:p>
      <w:pPr>
        <w:jc w:val="both"/>
      </w:pPr>
      <w:r>
        <w:t xml:space="preserve">  // Model Specification. If version is not specified, will use the latest</w:t>
      </w:r>
    </w:p>
    <w:p>
      <w:pPr>
        <w:jc w:val="both"/>
      </w:pPr>
      <w:r>
        <w:t xml:space="preserve">  // (numerical) version.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// Input data.</w:t>
      </w:r>
    </w:p>
    <w:p>
      <w:pPr>
        <w:jc w:val="both"/>
      </w:pPr>
      <w:r>
        <w:t xml:space="preserve">  tensorflow.serving.Input input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ClassificationResponse {</w:t>
      </w:r>
    </w:p>
    <w:p>
      <w:pPr>
        <w:jc w:val="both"/>
      </w:pPr>
      <w:r>
        <w:t xml:space="preserve">  // Effective Model Specification used for classification.</w:t>
      </w:r>
    </w:p>
    <w:p>
      <w:pPr>
        <w:jc w:val="both"/>
      </w:pPr>
      <w:r>
        <w:t xml:space="preserve">  ModelSpec model_spec = 2;</w:t>
      </w:r>
    </w:p>
    <w:p>
      <w:pPr>
        <w:jc w:val="both"/>
      </w:pPr>
      <w:r/>
    </w:p>
    <w:p>
      <w:pPr>
        <w:jc w:val="both"/>
      </w:pPr>
      <w:r>
        <w:t xml:space="preserve">  // Result of the classification.</w:t>
      </w:r>
    </w:p>
    <w:p>
      <w:pPr>
        <w:jc w:val="both"/>
      </w:pPr>
      <w:r>
        <w:t xml:space="preserve">  ClassificationResult result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