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import "tensorflow_serving/apis/get_model_status.proto";</w:t>
      </w:r>
    </w:p>
    <w:p>
      <w:pPr>
        <w:jc w:val="both"/>
      </w:pPr>
      <w:r>
        <w:t>import "tensorflow_serving/apis/model_management.proto";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/>
    </w:p>
    <w:p>
      <w:pPr>
        <w:jc w:val="both"/>
      </w:pPr>
      <w:r>
        <w:t>// ModelService provides methods to query and update the state of the server,</w:t>
      </w:r>
    </w:p>
    <w:p>
      <w:pPr>
        <w:jc w:val="both"/>
      </w:pPr>
      <w:r>
        <w:t>// e.g. which models/versions are being served.</w:t>
      </w:r>
    </w:p>
    <w:p>
      <w:pPr>
        <w:jc w:val="both"/>
      </w:pPr>
      <w:r>
        <w:t>service ModelService {</w:t>
      </w:r>
    </w:p>
    <w:p>
      <w:pPr>
        <w:jc w:val="both"/>
      </w:pPr>
      <w:r>
        <w:t xml:space="preserve">  // Gets status of model. If the ModelSpec in the request does not specify</w:t>
      </w:r>
    </w:p>
    <w:p>
      <w:pPr>
        <w:jc w:val="both"/>
      </w:pPr>
      <w:r>
        <w:t xml:space="preserve">  // version, information about all versions of the model will be returned. If</w:t>
      </w:r>
    </w:p>
    <w:p>
      <w:pPr>
        <w:jc w:val="both"/>
      </w:pPr>
      <w:r>
        <w:t xml:space="preserve">  // the ModelSpec in the request does specify a version, the status of only</w:t>
      </w:r>
    </w:p>
    <w:p>
      <w:pPr>
        <w:jc w:val="both"/>
      </w:pPr>
      <w:r>
        <w:t xml:space="preserve">  // that version will be returned.</w:t>
      </w:r>
    </w:p>
    <w:p>
      <w:pPr>
        <w:jc w:val="both"/>
      </w:pPr>
      <w:r>
        <w:t xml:space="preserve">  rpc GetModelStatus(GetModelStatusRequest) returns (GetModelStatusResponse);</w:t>
      </w:r>
    </w:p>
    <w:p>
      <w:pPr>
        <w:jc w:val="both"/>
      </w:pPr>
      <w:r/>
    </w:p>
    <w:p>
      <w:pPr>
        <w:jc w:val="both"/>
      </w:pPr>
      <w:r>
        <w:t xml:space="preserve">  // Reloads the set of served models. The new config supersedes the old one,</w:t>
      </w:r>
    </w:p>
    <w:p>
      <w:pPr>
        <w:jc w:val="both"/>
      </w:pPr>
      <w:r>
        <w:t xml:space="preserve">  // so if a model is omitted from the new config it will be unloaded and no</w:t>
      </w:r>
    </w:p>
    <w:p>
      <w:pPr>
        <w:jc w:val="both"/>
      </w:pPr>
      <w:r>
        <w:t xml:space="preserve">  // longer served.</w:t>
      </w:r>
    </w:p>
    <w:p>
      <w:pPr>
        <w:jc w:val="both"/>
      </w:pPr>
      <w:r>
        <w:t xml:space="preserve">  rpc HandleReloadConfigRequest(ReloadConfigRequest)</w:t>
      </w:r>
    </w:p>
    <w:p>
      <w:pPr>
        <w:jc w:val="both"/>
      </w:pPr>
      <w:r>
        <w:t xml:space="preserve">      returns (ReloadConfigResponse);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