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pub mod error;</w:t>
      </w:r>
    </w:p>
    <w:p>
      <w:pPr>
        <w:jc w:val="both"/>
      </w:pPr>
      <w:r>
        <w:t>pub mod mapper;</w:t>
      </w:r>
    </w:p>
    <w:p>
      <w:pPr>
        <w:jc w:val="both"/>
      </w:pPr>
      <w:r>
        <w:t>pub mod segdense_transform_spec_home_recap_2022;</w:t>
      </w:r>
    </w:p>
    <w:p>
      <w:pPr>
        <w:jc w:val="both"/>
      </w:pPr>
      <w:r>
        <w:t>pub mod util;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