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</w:t>
      </w:r>
    </w:p>
    <w:p>
      <w:pPr>
        <w:jc w:val="both"/>
      </w:pPr>
      <w:r/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com.twitter.product_mixer.component_library.model.presentation.urt.UrtModulePresentation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com.twitter.product_mixer.core.functional_component.decorator.urt.builder.timeline_module.BaseTimelineModuleBuilder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Decorator that will apply the provided [[urtItemCandidateDecorator]] to all the `candidates` and apply</w:t>
      </w:r>
    </w:p>
    <w:p>
      <w:pPr>
        <w:jc w:val="both"/>
      </w:pPr>
      <w:r>
        <w:t xml:space="preserve"> * the same [[UrtModulePresentation]] from [[moduleBuilder]] to each Candidate.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UrtItemInModuleDecorator[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BuilderInput &lt;: UniversalNoun[Any],</w:t>
      </w:r>
    </w:p>
    <w:p>
      <w:pPr>
        <w:jc w:val="both"/>
      </w:pPr>
      <w:r>
        <w:t xml:space="preserve">  BuilderOutput &lt;: TimelineItem</w:t>
      </w:r>
    </w:p>
    <w:p>
      <w:pPr>
        <w:jc w:val="both"/>
      </w:pPr>
      <w:r>
        <w:t>](</w:t>
      </w:r>
    </w:p>
    <w:p>
      <w:pPr>
        <w:jc w:val="both"/>
      </w:pPr>
      <w:r>
        <w:t xml:space="preserve">  urtItemCandidateDecorator: CandidateDecorator[Query, BuilderInput],</w:t>
      </w:r>
    </w:p>
    <w:p>
      <w:pPr>
        <w:jc w:val="both"/>
      </w:pPr>
      <w:r>
        <w:t xml:space="preserve">  moduleBuilder: BaseTimelineModuleBuilder[Query, BuilderInput],</w:t>
      </w:r>
    </w:p>
    <w:p>
      <w:pPr>
        <w:jc w:val="both"/>
      </w:pPr>
      <w:r>
        <w:t xml:space="preserve">  override val identifier: DecoratorIdentifier = DecoratorIdentifier("UrtItemInModule"))</w:t>
      </w:r>
    </w:p>
    <w:p>
      <w:pPr>
        <w:jc w:val="both"/>
      </w:pPr>
      <w:r>
        <w:t xml:space="preserve">    extends CandidateDecorator[Query, BuilderInput]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Seq[CandidateWithFeatures[BuilderInput]]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if (candidates.nonEmpty) {</w:t>
      </w:r>
    </w:p>
    <w:p>
      <w:pPr>
        <w:jc w:val="both"/>
      </w:pPr>
      <w:r>
        <w:t xml:space="preserve">      val urtItemCandidatesWithDecoration = urtItemCandidateDecorator(query, candidates)</w:t>
      </w:r>
    </w:p>
    <w:p>
      <w:pPr>
        <w:jc w:val="both"/>
      </w:pPr>
      <w:r/>
    </w:p>
    <w:p>
      <w:pPr>
        <w:jc w:val="both"/>
      </w:pPr>
      <w:r>
        <w:t xml:space="preserve">      // Pass candidates to support when the module is constructed dynamically based on the list</w:t>
      </w:r>
    </w:p>
    <w:p>
      <w:pPr>
        <w:jc w:val="both"/>
      </w:pPr>
      <w:r>
        <w:t xml:space="preserve">      val modulePresentation =</w:t>
      </w:r>
    </w:p>
    <w:p>
      <w:pPr>
        <w:jc w:val="both"/>
      </w:pPr>
      <w:r>
        <w:t xml:space="preserve">        UrtModulePresentation(moduleBuilder(query, candidates))</w:t>
      </w:r>
    </w:p>
    <w:p>
      <w:pPr>
        <w:jc w:val="both"/>
      </w:pPr>
      <w:r/>
    </w:p>
    <w:p>
      <w:pPr>
        <w:jc w:val="both"/>
      </w:pPr>
      <w:r>
        <w:t xml:space="preserve">      urtItemCandidatesWithDecoration.map { candidates =&gt;</w:t>
      </w:r>
    </w:p>
    <w:p>
      <w:pPr>
        <w:jc w:val="both"/>
      </w:pPr>
      <w:r>
        <w:t xml:space="preserve">        candidates.collect {</w:t>
      </w:r>
    </w:p>
    <w:p>
      <w:pPr>
        <w:jc w:val="both"/>
      </w:pPr>
      <w:r>
        <w:t xml:space="preserve">          case Decoration(candidate, urtItemPresentation: UrtItemPresentation) =&gt;</w:t>
      </w:r>
    </w:p>
    <w:p>
      <w:pPr>
        <w:jc w:val="both"/>
      </w:pPr>
      <w:r>
        <w:t xml:space="preserve">            Decoration(</w:t>
      </w:r>
    </w:p>
    <w:p>
      <w:pPr>
        <w:jc w:val="both"/>
      </w:pPr>
      <w:r>
        <w:t xml:space="preserve">              candidate,</w:t>
      </w:r>
    </w:p>
    <w:p>
      <w:pPr>
        <w:jc w:val="both"/>
      </w:pPr>
      <w:r>
        <w:t xml:space="preserve">              urtItemPresentation.copy(modulePresentation = Some(modulePresentation)))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