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com.twitter.product_mixer.component_library.decorator.urt.builder.flexible_injection_pipeline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com.twitter.product_mixer.component_library.decorator.urt.GroupByKey</w:t>
      </w:r>
    </w:p>
    <w:p>
      <w:pPr>
        <w:jc w:val="both"/>
      </w:pPr>
      <w:r>
        <w:t>import com.twitter.product_mixer.component_library.pipeline.candidate.flexible_injection_pipeline.transformer.FlipPromptInjectionsFeature</w:t>
      </w:r>
    </w:p>
    <w:p>
      <w:pPr>
        <w:jc w:val="both"/>
      </w:pPr>
      <w:r>
        <w:t>import com.twitter.product_mixer.component_library.pipeline.candidate.flexible_injection_pipeline.transformer.FlipPromptOffsetInModuleFeature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FlipPromptModuleGrouping extends GroupByKey[PipelineQuery, UniversalNoun[Any], Int]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val injection = candidateFeatures.get(FlipPromptInjectionsFeature)</w:t>
      </w:r>
    </w:p>
    <w:p>
      <w:pPr>
        <w:jc w:val="both"/>
      </w:pPr>
      <w:r>
        <w:t xml:space="preserve">    val offsetInModule = candidateFeatures.getOrElse(FlipPromptOffsetInModuleFeature, None)</w:t>
      </w:r>
    </w:p>
    <w:p>
      <w:pPr>
        <w:jc w:val="both"/>
      </w:pPr>
      <w:r/>
    </w:p>
    <w:p>
      <w:pPr>
        <w:jc w:val="both"/>
      </w:pPr>
      <w:r>
        <w:t xml:space="preserve">    // We return None for any candidate that doesn't have an offsetInModule, so that they are left as independent items.</w:t>
      </w:r>
    </w:p>
    <w:p>
      <w:pPr>
        <w:jc w:val="both"/>
      </w:pPr>
      <w:r>
        <w:t xml:space="preserve">    // Otherwise, we return a hash of the injection instance which will be used to aggregate candidates with matching values into a module.</w:t>
      </w:r>
    </w:p>
    <w:p>
      <w:pPr>
        <w:jc w:val="both"/>
      </w:pPr>
      <w:r>
        <w:t xml:space="preserve">    offsetInModule.map(_ =&gt; injection.hashCode())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