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com.twitter.product_mixer.component_library.decorator.urt.builder.item.ad</w:t>
      </w:r>
    </w:p>
    <w:p>
      <w:pPr>
        <w:jc w:val="both"/>
      </w:pPr>
      <w:r/>
    </w:p>
    <w:p>
      <w:pPr>
        <w:jc w:val="both"/>
      </w:pPr>
      <w:r>
        <w:t>import com.twitter.ads.adserver.{thriftscala =&gt; ads}</w:t>
      </w:r>
    </w:p>
    <w:p>
      <w:pPr>
        <w:jc w:val="both"/>
      </w:pPr>
      <w:r>
        <w:t>import com.twitter.adserver.{thriftscala =&gt; adserver}</w:t>
      </w:r>
    </w:p>
    <w:p>
      <w:pPr>
        <w:jc w:val="both"/>
      </w:pPr>
      <w:r>
        <w:t>import com.twitter.product_mixer.component_library.decorator.urt.builder.contextual_ref.ContextualTweetRefBuilder</w:t>
      </w:r>
    </w:p>
    <w:p>
      <w:pPr>
        <w:jc w:val="both"/>
      </w:pPr>
      <w:r>
        <w:t>import com.twitter.product_mixer.component_library.decorator.urt.builder.item.tweet.TweetCandidateUrtItemBuilder.TweetClientEventInfoElement</w:t>
      </w:r>
    </w:p>
    <w:p>
      <w:pPr>
        <w:jc w:val="both"/>
      </w:pPr>
      <w:r>
        <w:t>import com.twitter.product_mixer.component_library.model.candidate.ads.AdsCandidate</w:t>
      </w:r>
    </w:p>
    <w:p>
      <w:pPr>
        <w:jc w:val="both"/>
      </w:pPr>
      <w:r>
        <w:t>import com.twitter.product_mixer.component_library.model.candidate.ads.AdsTweetCandidate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com.twitter.product_mixer.core.model.marshalling.response.urt.item.tweet.Tweet</w:t>
      </w:r>
    </w:p>
    <w:p>
      <w:pPr>
        <w:jc w:val="both"/>
      </w:pPr>
      <w:r>
        <w:t>import com.twitter.product_mixer.core.model.marshalling.response.urt.item.tweet.TweetDisplayType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com.twitter.product_mixer.core.model.marshalling.response.urt.promoted.AdMetadataContainer</w:t>
      </w:r>
    </w:p>
    <w:p>
      <w:pPr>
        <w:jc w:val="both"/>
      </w:pPr>
      <w:r>
        <w:t>import com.twitter.product_mixer.core.model.marshalling.response.urt.promoted.Amplify</w:t>
      </w:r>
    </w:p>
    <w:p>
      <w:pPr>
        <w:jc w:val="both"/>
      </w:pPr>
      <w:r>
        <w:t>import com.twitter.product_mixer.core.model.marshalling.response.urt.promoted.CallToAction</w:t>
      </w:r>
    </w:p>
    <w:p>
      <w:pPr>
        <w:jc w:val="both"/>
      </w:pPr>
      <w:r>
        <w:t>import com.twitter.product_mixer.core.model.marshalling.response.urt.promoted.ClickTrackingInfo</w:t>
      </w:r>
    </w:p>
    <w:p>
      <w:pPr>
        <w:jc w:val="both"/>
      </w:pPr>
      <w:r>
        <w:t>import com.twitter.product_mixer.core.model.marshalling.response.urt.promoted.DcmUrlOverrideType</w:t>
      </w:r>
    </w:p>
    <w:p>
      <w:pPr>
        <w:jc w:val="both"/>
      </w:pPr>
      <w:r>
        <w:t>import com.twitter.product_mixer.core.model.marshalling.response.urt.promoted.DirectSponsorshipType</w:t>
      </w:r>
    </w:p>
    <w:p>
      <w:pPr>
        <w:jc w:val="both"/>
      </w:pPr>
      <w:r>
        <w:t>import com.twitter.product_mixer.core.model.marshalling.response.urt.promoted.DisclaimerIssue</w:t>
      </w:r>
    </w:p>
    <w:p>
      <w:pPr>
        <w:jc w:val="both"/>
      </w:pPr>
      <w:r>
        <w:t>import com.twitter.product_mixer.core.model.marshalling.response.urt.promoted.DisclaimerPolitical</w:t>
      </w:r>
    </w:p>
    <w:p>
      <w:pPr>
        <w:jc w:val="both"/>
      </w:pPr>
      <w:r>
        <w:t>import com.twitter.product_mixer.core.model.marshalling.response.urt.promoted.DisclaimerType</w:t>
      </w:r>
    </w:p>
    <w:p>
      <w:pPr>
        <w:jc w:val="both"/>
      </w:pPr>
      <w:r>
        <w:t>import com.twitter.product_mixer.core.model.marshalling.response.urt.promoted.DisclosureType</w:t>
      </w:r>
    </w:p>
    <w:p>
      <w:pPr>
        <w:jc w:val="both"/>
      </w:pPr>
      <w:r>
        <w:t>import com.twitter.product_mixer.core.model.marshalling.response.urt.promoted.DynamicPrerollType</w:t>
      </w:r>
    </w:p>
    <w:p>
      <w:pPr>
        <w:jc w:val="both"/>
      </w:pPr>
      <w:r>
        <w:t>import com.twitter.product_mixer.core.model.marshalling.response.urt.promoted.Earned</w:t>
      </w:r>
    </w:p>
    <w:p>
      <w:pPr>
        <w:jc w:val="both"/>
      </w:pPr>
      <w:r>
        <w:t>import com.twitter.product_mixer.core.model.marshalling.response.urt.promoted.IndirectSponsorshipType</w:t>
      </w:r>
    </w:p>
    <w:p>
      <w:pPr>
        <w:jc w:val="both"/>
      </w:pPr>
      <w:r>
        <w:t>import com.twitter.product_mixer.core.model.marshalling.response.urt.promoted.Issue</w:t>
      </w:r>
    </w:p>
    <w:p>
      <w:pPr>
        <w:jc w:val="both"/>
      </w:pPr>
      <w:r>
        <w:t>import com.twitter.product_mixer.core.model.marshalling.response.urt.promoted.LiveTvEvent</w:t>
      </w:r>
    </w:p>
    <w:p>
      <w:pPr>
        <w:jc w:val="both"/>
      </w:pPr>
      <w:r>
        <w:t>import com.twitter.product_mixer.core.model.marshalling.response.urt.promoted.Marketplace</w:t>
      </w:r>
    </w:p>
    <w:p>
      <w:pPr>
        <w:jc w:val="both"/>
      </w:pPr>
      <w:r>
        <w:t>import com.twitter.product_mixer.core.model.marshalling.response.urt.promoted.MediaInfo</w:t>
      </w:r>
    </w:p>
    <w:p>
      <w:pPr>
        <w:jc w:val="both"/>
      </w:pPr>
      <w:r>
        <w:t>import com.twitter.product_mixer.core.model.marshalling.response.urt.promoted.NoDisclosure</w:t>
      </w:r>
    </w:p>
    <w:p>
      <w:pPr>
        <w:jc w:val="both"/>
      </w:pPr>
      <w:r>
        <w:t>import com.twitter.product_mixer.core.model.marshalling.response.urt.promoted.NoSponsorshipSponsorshipType</w:t>
      </w:r>
    </w:p>
    <w:p>
      <w:pPr>
        <w:jc w:val="both"/>
      </w:pPr>
      <w:r>
        <w:t>import com.twitter.product_mixer.core.model.marshalling.response.urt.promoted.Political</w:t>
      </w:r>
    </w:p>
    <w:p>
      <w:pPr>
        <w:jc w:val="both"/>
      </w:pPr>
      <w:r>
        <w:t>import com.twitter.product_mixer.core.model.marshalling.response.urt.promoted.Preroll</w:t>
      </w:r>
    </w:p>
    <w:p>
      <w:pPr>
        <w:jc w:val="both"/>
      </w:pPr>
      <w:r>
        <w:t>import com.twitter.product_mixer.core.model.marshalling.response.urt.promoted.PrerollMetadata</w:t>
      </w:r>
    </w:p>
    <w:p>
      <w:pPr>
        <w:jc w:val="both"/>
      </w:pPr>
      <w:r>
        <w:t>import com.twitter.product_mixer.core.model.marshalling.response.urt.promoted.PromotedMetadata</w:t>
      </w:r>
    </w:p>
    <w:p>
      <w:pPr>
        <w:jc w:val="both"/>
      </w:pPr>
      <w:r>
        <w:t>import com.twitter.product_mixer.core.model.marshalling.response.urt.promoted.SkAdNetworkData</w:t>
      </w:r>
    </w:p>
    <w:p>
      <w:pPr>
        <w:jc w:val="both"/>
      </w:pPr>
      <w:r>
        <w:t>import com.twitter.product_mixer.core.model.marshalling.response.urt.promoted.SponsorshipType</w:t>
      </w:r>
    </w:p>
    <w:p>
      <w:pPr>
        <w:jc w:val="both"/>
      </w:pPr>
      <w:r>
        <w:t>import com.twitter.product_mixer.core.model.marshalling.response.urt.promoted.UnknownUrlOverrideType</w:t>
      </w:r>
    </w:p>
    <w:p>
      <w:pPr>
        <w:jc w:val="both"/>
      </w:pPr>
      <w:r>
        <w:t>import com.twitter.product_mixer.core.model.marshalling.response.urt.promoted.VideoVariant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com.twitter.timelines.util.AdMetadataContainerSerializer</w:t>
      </w:r>
    </w:p>
    <w:p>
      <w:pPr>
        <w:jc w:val="both"/>
      </w:pPr>
      <w:r>
        <w:t>import com.twitter.timelines.util.PrerollMetadataSerializer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[[AdsCandidateUrtItemBuilder]] takes a [[AdsCandidate]] (with a [[Query]] as additional context)</w:t>
      </w:r>
    </w:p>
    <w:p>
      <w:pPr>
        <w:jc w:val="both"/>
      </w:pPr>
      <w:r>
        <w:t xml:space="preserve"> * and converts it into the Product Mixer URT representation, or throws an error.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Currently, the only supported form for URT representation of the [[AdsCandidate]] is a [[Tweet]],</w:t>
      </w:r>
    </w:p>
    <w:p>
      <w:pPr>
        <w:jc w:val="both"/>
      </w:pPr>
      <w:r>
        <w:t xml:space="preserve"> * but in the future it could be expanded to handle other forms of ads.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tweetClientEventInfoBuilder Optionally, provide a ClientEventInfoBuilder for Tweets</w:t>
      </w:r>
    </w:p>
    <w:p>
      <w:pPr>
        <w:jc w:val="both"/>
      </w:pPr>
      <w:r>
        <w:t xml:space="preserve"> *                                    that given an AdsTweetCandidate and element of "tweet".</w:t>
      </w:r>
    </w:p>
    <w:p>
      <w:pPr>
        <w:jc w:val="both"/>
      </w:pPr>
      <w:r>
        <w:t xml:space="preserve"> * @param tweetDisplayType Should be [[EmphasizedPromotedTweet]] on Profile timelines,</w:t>
      </w:r>
    </w:p>
    <w:p>
      <w:pPr>
        <w:jc w:val="both"/>
      </w:pPr>
      <w:r>
        <w:t xml:space="preserve"> *                         otherwise [[Tweet]]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AdsCandidateUrtItemBuilder[Query &lt;: PipelineQuery](</w:t>
      </w:r>
    </w:p>
    <w:p>
      <w:pPr>
        <w:jc w:val="both"/>
      </w:pPr>
      <w:r>
        <w:t xml:space="preserve">  tweetClientEventInfoBuilder: Option[BaseClientEventInfoBuilder[Query, AdsTweetCandidate]] = None,</w:t>
      </w:r>
    </w:p>
    <w:p>
      <w:pPr>
        <w:jc w:val="both"/>
      </w:pPr>
      <w:r>
        <w:t xml:space="preserve">  contextualTweetRefBuilder: Option[ContextualTweetRefBuilder[AdsTweetCandidate]] = None,</w:t>
      </w:r>
    </w:p>
    <w:p>
      <w:pPr>
        <w:jc w:val="both"/>
      </w:pPr>
      <w:r>
        <w:t xml:space="preserve">  tweetDisplayType: TweetDisplayType = Tweet)</w:t>
      </w:r>
    </w:p>
    <w:p>
      <w:pPr>
        <w:jc w:val="both"/>
      </w:pPr>
      <w:r>
        <w:t xml:space="preserve">    extends CandidateUrtEntryBuilder[Query, AdsCandidate, TimelineItem]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pipelineQuery: Query,</w:t>
      </w:r>
    </w:p>
    <w:p>
      <w:pPr>
        <w:jc w:val="both"/>
      </w:pPr>
      <w:r>
        <w:t xml:space="preserve">    candidate: AdsCandidate,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TimelineItem = {</w:t>
      </w:r>
    </w:p>
    <w:p>
      <w:pPr>
        <w:jc w:val="both"/>
      </w:pPr>
      <w:r>
        <w:t xml:space="preserve">    candidate match {</w:t>
      </w:r>
    </w:p>
    <w:p>
      <w:pPr>
        <w:jc w:val="both"/>
      </w:pPr>
      <w:r>
        <w:t xml:space="preserve">      case tweetCandidate: AdsTweetCandidate =&gt;</w:t>
      </w:r>
    </w:p>
    <w:p>
      <w:pPr>
        <w:jc w:val="both"/>
      </w:pPr>
      <w:r>
        <w:t xml:space="preserve">        TweetItem(</w:t>
      </w:r>
    </w:p>
    <w:p>
      <w:pPr>
        <w:jc w:val="both"/>
      </w:pPr>
      <w:r>
        <w:t xml:space="preserve">          id = tweetCandidate.id,</w:t>
      </w:r>
    </w:p>
    <w:p>
      <w:pPr>
        <w:jc w:val="both"/>
      </w:pPr>
      <w:r>
        <w:t xml:space="preserve">          entryNamespace = TweetItem.PromotedTweetEntryNamespace,</w:t>
      </w:r>
    </w:p>
    <w:p>
      <w:pPr>
        <w:jc w:val="both"/>
      </w:pPr>
      <w:r>
        <w:t xml:space="preserve">          sortIndex = None, // Sort indexes are automatically set in the domain marshaller phase</w:t>
      </w:r>
    </w:p>
    <w:p>
      <w:pPr>
        <w:jc w:val="both"/>
      </w:pPr>
      <w:r>
        <w:t xml:space="preserve">          clientEventInfo = tweetClientEventInfoBuilder.flatMap(</w:t>
      </w:r>
    </w:p>
    <w:p>
      <w:pPr>
        <w:jc w:val="both"/>
      </w:pPr>
      <w:r>
        <w:t xml:space="preserve">            _.apply(</w:t>
      </w:r>
    </w:p>
    <w:p>
      <w:pPr>
        <w:jc w:val="both"/>
      </w:pPr>
      <w:r>
        <w:t xml:space="preserve">              pipelineQuery,</w:t>
      </w:r>
    </w:p>
    <w:p>
      <w:pPr>
        <w:jc w:val="both"/>
      </w:pPr>
      <w:r>
        <w:t xml:space="preserve">              tweetCandidate,</w:t>
      </w:r>
    </w:p>
    <w:p>
      <w:pPr>
        <w:jc w:val="both"/>
      </w:pPr>
      <w:r>
        <w:t xml:space="preserve">              candidateFeatures,</w:t>
      </w:r>
    </w:p>
    <w:p>
      <w:pPr>
        <w:jc w:val="both"/>
      </w:pPr>
      <w:r>
        <w:t xml:space="preserve">              Some(TweetClientEventInfoElement))),</w:t>
      </w:r>
    </w:p>
    <w:p>
      <w:pPr>
        <w:jc w:val="both"/>
      </w:pPr>
      <w:r>
        <w:t xml:space="preserve">          feedbackActionInfo = None,</w:t>
      </w:r>
    </w:p>
    <w:p>
      <w:pPr>
        <w:jc w:val="both"/>
      </w:pPr>
      <w:r>
        <w:t xml:space="preserve">          isPinned = None,</w:t>
      </w:r>
    </w:p>
    <w:p>
      <w:pPr>
        <w:jc w:val="both"/>
      </w:pPr>
      <w:r>
        <w:t xml:space="preserve">          entryIdToReplace = None,</w:t>
      </w:r>
    </w:p>
    <w:p>
      <w:pPr>
        <w:jc w:val="both"/>
      </w:pPr>
      <w:r>
        <w:t xml:space="preserve">          socialContext = None,</w:t>
      </w:r>
    </w:p>
    <w:p>
      <w:pPr>
        <w:jc w:val="both"/>
      </w:pPr>
      <w:r>
        <w:t xml:space="preserve">          highlights = None,</w:t>
      </w:r>
    </w:p>
    <w:p>
      <w:pPr>
        <w:jc w:val="both"/>
      </w:pPr>
      <w:r>
        <w:t xml:space="preserve">          innerTombstoneInfo = None,</w:t>
      </w:r>
    </w:p>
    <w:p>
      <w:pPr>
        <w:jc w:val="both"/>
      </w:pPr>
      <w:r>
        <w:t xml:space="preserve">          timelinesScoreInfo = None,</w:t>
      </w:r>
    </w:p>
    <w:p>
      <w:pPr>
        <w:jc w:val="both"/>
      </w:pPr>
      <w:r>
        <w:t xml:space="preserve">          hasModeratedReplies = None,</w:t>
      </w:r>
    </w:p>
    <w:p>
      <w:pPr>
        <w:jc w:val="both"/>
      </w:pPr>
      <w:r>
        <w:t xml:space="preserve">          forwardPivot = None,</w:t>
      </w:r>
    </w:p>
    <w:p>
      <w:pPr>
        <w:jc w:val="both"/>
      </w:pPr>
      <w:r>
        <w:t xml:space="preserve">          innerForwardPivot = None,</w:t>
      </w:r>
    </w:p>
    <w:p>
      <w:pPr>
        <w:jc w:val="both"/>
      </w:pPr>
      <w:r>
        <w:t xml:space="preserve">          conversationAnnotation = None,</w:t>
      </w:r>
    </w:p>
    <w:p>
      <w:pPr>
        <w:jc w:val="both"/>
      </w:pPr>
      <w:r>
        <w:t xml:space="preserve">          promotedMetadata = Some(promotedMetadata(tweetCandidate.adImpression)),</w:t>
      </w:r>
    </w:p>
    <w:p>
      <w:pPr>
        <w:jc w:val="both"/>
      </w:pPr>
      <w:r>
        <w:t xml:space="preserve">          displayType = tweetDisplayType,</w:t>
      </w:r>
    </w:p>
    <w:p>
      <w:pPr>
        <w:jc w:val="both"/>
      </w:pPr>
      <w:r>
        <w:t xml:space="preserve">          contextualTweetRef = contextualTweetRefBuilder.flatMap(_.apply(tweetCandidate)),</w:t>
      </w:r>
    </w:p>
    <w:p>
      <w:pPr>
        <w:jc w:val="both"/>
      </w:pPr>
      <w:r>
        <w:t xml:space="preserve">          prerollMetadata = prerollMetadata(tweetCandidate.adImpression),</w:t>
      </w:r>
    </w:p>
    <w:p>
      <w:pPr>
        <w:jc w:val="both"/>
      </w:pPr>
      <w:r>
        <w:t xml:space="preserve">          replyBadge = None,</w:t>
      </w:r>
    </w:p>
    <w:p>
      <w:pPr>
        <w:jc w:val="both"/>
      </w:pPr>
      <w:r>
        <w:t xml:space="preserve">          destination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promotedMetadata(impression: adserver.AdImpression) = {</w:t>
      </w:r>
    </w:p>
    <w:p>
      <w:pPr>
        <w:jc w:val="both"/>
      </w:pPr>
      <w:r>
        <w:t xml:space="preserve">    PromotedMetadata(</w:t>
      </w:r>
    </w:p>
    <w:p>
      <w:pPr>
        <w:jc w:val="both"/>
      </w:pPr>
      <w:r>
        <w:t xml:space="preserve">      advertiserId = impression.advertiserId,</w:t>
      </w:r>
    </w:p>
    <w:p>
      <w:pPr>
        <w:jc w:val="both"/>
      </w:pPr>
      <w:r>
        <w:t xml:space="preserve">      impressionString = impression.impressionString,</w:t>
      </w:r>
    </w:p>
    <w:p>
      <w:pPr>
        <w:jc w:val="both"/>
      </w:pPr>
      <w:r>
        <w:t xml:space="preserve">      disclosureType = impression.disclosureType.map(convertDisclosureType),</w:t>
      </w:r>
    </w:p>
    <w:p>
      <w:pPr>
        <w:jc w:val="both"/>
      </w:pPr>
      <w:r>
        <w:t xml:space="preserve">      experimentValues = impression.experimentValues.map(_.toMap),</w:t>
      </w:r>
    </w:p>
    <w:p>
      <w:pPr>
        <w:jc w:val="both"/>
      </w:pPr>
      <w:r>
        <w:t xml:space="preserve">      promotedTrendId = impression.promotedTrendId.map(_.toLong),</w:t>
      </w:r>
    </w:p>
    <w:p>
      <w:pPr>
        <w:jc w:val="both"/>
      </w:pPr>
      <w:r>
        <w:t xml:space="preserve">      promotedTrendName = impression.promotedTrendName,</w:t>
      </w:r>
    </w:p>
    <w:p>
      <w:pPr>
        <w:jc w:val="both"/>
      </w:pPr>
      <w:r>
        <w:t xml:space="preserve">      promotedTrendQueryTerm = impression.promotedTrendQueryTerm,</w:t>
      </w:r>
    </w:p>
    <w:p>
      <w:pPr>
        <w:jc w:val="both"/>
      </w:pPr>
      <w:r>
        <w:t xml:space="preserve">      promotedTrendDescription = impression.promotedTrendDescription,</w:t>
      </w:r>
    </w:p>
    <w:p>
      <w:pPr>
        <w:jc w:val="both"/>
      </w:pPr>
      <w:r>
        <w:t xml:space="preserve">      clickTrackingInfo = impression.clickTrackingInfo.map(convertClickTrackingInfo),</w:t>
      </w:r>
    </w:p>
    <w:p>
      <w:pPr>
        <w:jc w:val="both"/>
      </w:pPr>
      <w:r>
        <w:t xml:space="preserve">      adMetadataContainer = adMetadataContainer(impression)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convertDisclosureType(</w:t>
      </w:r>
    </w:p>
    <w:p>
      <w:pPr>
        <w:jc w:val="both"/>
      </w:pPr>
      <w:r>
        <w:t xml:space="preserve">    disclosureType: adserver.DisclosureType</w:t>
      </w:r>
    </w:p>
    <w:p>
      <w:pPr>
        <w:jc w:val="both"/>
      </w:pPr>
      <w:r>
        <w:t xml:space="preserve">  ): DisclosureType = disclosureType match {</w:t>
      </w:r>
    </w:p>
    <w:p>
      <w:pPr>
        <w:jc w:val="both"/>
      </w:pPr>
      <w:r>
        <w:t xml:space="preserve">    case adserver.DisclosureType.None =&gt; NoDisclosure</w:t>
      </w:r>
    </w:p>
    <w:p>
      <w:pPr>
        <w:jc w:val="both"/>
      </w:pPr>
      <w:r>
        <w:t xml:space="preserve">    case adserver.DisclosureType.Political =&gt; Political</w:t>
      </w:r>
    </w:p>
    <w:p>
      <w:pPr>
        <w:jc w:val="both"/>
      </w:pPr>
      <w:r>
        <w:t xml:space="preserve">    case adserver.DisclosureType.Earned =&gt; Earned</w:t>
      </w:r>
    </w:p>
    <w:p>
      <w:pPr>
        <w:jc w:val="both"/>
      </w:pPr>
      <w:r>
        <w:t xml:space="preserve">    case adserver.DisclosureType.Issue =&gt; Issue</w:t>
      </w:r>
    </w:p>
    <w:p>
      <w:pPr>
        <w:jc w:val="both"/>
      </w:pPr>
      <w:r>
        <w:t xml:space="preserve">    case _ =&gt; throw new UnsupportedDisclosureTypeException(disclosureType)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convertClickTrackingInfo(</w:t>
      </w:r>
    </w:p>
    <w:p>
      <w:pPr>
        <w:jc w:val="both"/>
      </w:pPr>
      <w:r>
        <w:t xml:space="preserve">    clickTracking: adserver.ClickTrackingInfo</w:t>
      </w:r>
    </w:p>
    <w:p>
      <w:pPr>
        <w:jc w:val="both"/>
      </w:pPr>
      <w:r>
        <w:t xml:space="preserve">  ): ClickTrackingInfo = ClickTrackingInfo(</w:t>
      </w:r>
    </w:p>
    <w:p>
      <w:pPr>
        <w:jc w:val="both"/>
      </w:pPr>
      <w:r>
        <w:t xml:space="preserve">    urlParams = clickTracking.urlParams.getOrElse(Map.empty),</w:t>
      </w:r>
    </w:p>
    <w:p>
      <w:pPr>
        <w:jc w:val="both"/>
      </w:pPr>
      <w:r>
        <w:t xml:space="preserve">    urlOverride = clickTracking.urlOverride,</w:t>
      </w:r>
    </w:p>
    <w:p>
      <w:pPr>
        <w:jc w:val="both"/>
      </w:pPr>
      <w:r>
        <w:t xml:space="preserve">    urlOverrideType = clickTracking.urlOverrideType.map {</w:t>
      </w:r>
    </w:p>
    <w:p>
      <w:pPr>
        <w:jc w:val="both"/>
      </w:pPr>
      <w:r>
        <w:t xml:space="preserve">      case adserver.UrlOverrideType.Unknown =&gt; UnknownUrlOverrideType</w:t>
      </w:r>
    </w:p>
    <w:p>
      <w:pPr>
        <w:jc w:val="both"/>
      </w:pPr>
      <w:r>
        <w:t xml:space="preserve">      case adserver.UrlOverrideType.Dcm =&gt; DcmUrlOverrideType</w:t>
      </w:r>
    </w:p>
    <w:p>
      <w:pPr>
        <w:jc w:val="both"/>
      </w:pPr>
      <w:r>
        <w:t xml:space="preserve">      case _ =&gt; throw new UnsupportedClickTrackingInfoException(clickTracking)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def prerollMetadata(adImpression: adserver.AdImpression): Option[PrerollMetadata] = {</w:t>
      </w:r>
    </w:p>
    <w:p>
      <w:pPr>
        <w:jc w:val="both"/>
      </w:pPr>
      <w:r>
        <w:t xml:space="preserve">    adImpression.serializedPrerollMetadata</w:t>
      </w:r>
    </w:p>
    <w:p>
      <w:pPr>
        <w:jc w:val="both"/>
      </w:pPr>
      <w:r>
        <w:t xml:space="preserve">      .flatMap(PrerollMetadataSerializer.deserialize).map { metadata =&gt;</w:t>
      </w:r>
    </w:p>
    <w:p>
      <w:pPr>
        <w:jc w:val="both"/>
      </w:pPr>
      <w:r>
        <w:t xml:space="preserve">        PrerollMetadata(</w:t>
      </w:r>
    </w:p>
    <w:p>
      <w:pPr>
        <w:jc w:val="both"/>
      </w:pPr>
      <w:r>
        <w:t xml:space="preserve">          metadata.preroll.map(convertPreroll),</w:t>
      </w:r>
    </w:p>
    <w:p>
      <w:pPr>
        <w:jc w:val="both"/>
      </w:pPr>
      <w:r>
        <w:t xml:space="preserve">          metadata.videoAnalyticsScribePassthrough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adMetadataContainer(</w:t>
      </w:r>
    </w:p>
    <w:p>
      <w:pPr>
        <w:jc w:val="both"/>
      </w:pPr>
      <w:r>
        <w:t xml:space="preserve">    adImpression: adserver.AdImpression</w:t>
      </w:r>
    </w:p>
    <w:p>
      <w:pPr>
        <w:jc w:val="both"/>
      </w:pPr>
      <w:r>
        <w:t xml:space="preserve">  ): Option[AdMetadataContainer] = {</w:t>
      </w:r>
    </w:p>
    <w:p>
      <w:pPr>
        <w:jc w:val="both"/>
      </w:pPr>
      <w:r>
        <w:t xml:space="preserve">    adImpression.serializedAdMetadataContainer</w:t>
      </w:r>
    </w:p>
    <w:p>
      <w:pPr>
        <w:jc w:val="both"/>
      </w:pPr>
      <w:r>
        <w:t xml:space="preserve">      .flatMap(AdMetadataContainerSerializer.deserialize).map { container =&gt;</w:t>
      </w:r>
    </w:p>
    <w:p>
      <w:pPr>
        <w:jc w:val="both"/>
      </w:pPr>
      <w:r>
        <w:t xml:space="preserve">        AdMetadataContainer(</w:t>
      </w:r>
    </w:p>
    <w:p>
      <w:pPr>
        <w:jc w:val="both"/>
      </w:pPr>
      <w:r>
        <w:t xml:space="preserve">          removePromotedAttributionForPreroll = container.removePromotedAttributionForPreroll,</w:t>
      </w:r>
    </w:p>
    <w:p>
      <w:pPr>
        <w:jc w:val="both"/>
      </w:pPr>
      <w:r>
        <w:t xml:space="preserve">          sponsorshipCandidate = container.sponsorshipCandidate,</w:t>
      </w:r>
    </w:p>
    <w:p>
      <w:pPr>
        <w:jc w:val="both"/>
      </w:pPr>
      <w:r>
        <w:t xml:space="preserve">          sponsorshipOrganization = container.sponsorshipOrganization,</w:t>
      </w:r>
    </w:p>
    <w:p>
      <w:pPr>
        <w:jc w:val="both"/>
      </w:pPr>
      <w:r>
        <w:t xml:space="preserve">          sponsorshipOrganizationWebsite = container.sponsorshipOrganizationWebsite,</w:t>
      </w:r>
    </w:p>
    <w:p>
      <w:pPr>
        <w:jc w:val="both"/>
      </w:pPr>
      <w:r>
        <w:t xml:space="preserve">          sponsorshipType = container.sponsorshipType.map(convertSponsorshipType),</w:t>
      </w:r>
    </w:p>
    <w:p>
      <w:pPr>
        <w:jc w:val="both"/>
      </w:pPr>
      <w:r>
        <w:t xml:space="preserve">          disclaimerType = container.disclaimerType.map(convertDisclaimerType),</w:t>
      </w:r>
    </w:p>
    <w:p>
      <w:pPr>
        <w:jc w:val="both"/>
      </w:pPr>
      <w:r>
        <w:t xml:space="preserve">          skAdNetworkDataList = container.skAdNetworkDataList.map(convertSkAdNetworkDataList),</w:t>
      </w:r>
    </w:p>
    <w:p>
      <w:pPr>
        <w:jc w:val="both"/>
      </w:pPr>
      <w:r>
        <w:t xml:space="preserve">          unifiedCardOverride = container.unifiedCardOverride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convertSponsorshipType(</w:t>
      </w:r>
    </w:p>
    <w:p>
      <w:pPr>
        <w:jc w:val="both"/>
      </w:pPr>
      <w:r>
        <w:t xml:space="preserve">    sponsorshipType: ads.SponsorshipType</w:t>
      </w:r>
    </w:p>
    <w:p>
      <w:pPr>
        <w:jc w:val="both"/>
      </w:pPr>
      <w:r>
        <w:t xml:space="preserve">  ): SponsorshipType = sponsorshipType match {</w:t>
      </w:r>
    </w:p>
    <w:p>
      <w:pPr>
        <w:jc w:val="both"/>
      </w:pPr>
      <w:r>
        <w:t xml:space="preserve">    case ads.SponsorshipType.Direct =&gt; DirectSponsorshipType</w:t>
      </w:r>
    </w:p>
    <w:p>
      <w:pPr>
        <w:jc w:val="both"/>
      </w:pPr>
      <w:r>
        <w:t xml:space="preserve">    case ads.SponsorshipType.Indirect =&gt; IndirectSponsorshipType</w:t>
      </w:r>
    </w:p>
    <w:p>
      <w:pPr>
        <w:jc w:val="both"/>
      </w:pPr>
      <w:r>
        <w:t xml:space="preserve">    case ads.SponsorshipType.NoSponsorship =&gt; NoSponsorshipSponsorshipType</w:t>
      </w:r>
    </w:p>
    <w:p>
      <w:pPr>
        <w:jc w:val="both"/>
      </w:pPr>
      <w:r>
        <w:t xml:space="preserve">    // Thrift has extras (e.g. Sponsorship4) that are not used in practice</w:t>
      </w:r>
    </w:p>
    <w:p>
      <w:pPr>
        <w:jc w:val="both"/>
      </w:pPr>
      <w:r>
        <w:t xml:space="preserve">    case _ =&gt; throw new UnsupportedSponsorshipTypeException(sponsorshipType)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convertDisclaimerType(</w:t>
      </w:r>
    </w:p>
    <w:p>
      <w:pPr>
        <w:jc w:val="both"/>
      </w:pPr>
      <w:r>
        <w:t xml:space="preserve">    disclaimerType: ads.DisclaimerType</w:t>
      </w:r>
    </w:p>
    <w:p>
      <w:pPr>
        <w:jc w:val="both"/>
      </w:pPr>
      <w:r>
        <w:t xml:space="preserve">  ): DisclaimerType = disclaimerType match {</w:t>
      </w:r>
    </w:p>
    <w:p>
      <w:pPr>
        <w:jc w:val="both"/>
      </w:pPr>
      <w:r>
        <w:t xml:space="preserve">    case ads.DisclaimerType.Political =&gt; DisclaimerPolitical</w:t>
      </w:r>
    </w:p>
    <w:p>
      <w:pPr>
        <w:jc w:val="both"/>
      </w:pPr>
      <w:r>
        <w:t xml:space="preserve">    case ads.DisclaimerType.Issue =&gt; DisclaimerIssue</w:t>
      </w:r>
    </w:p>
    <w:p>
      <w:pPr>
        <w:jc w:val="both"/>
      </w:pPr>
      <w:r>
        <w:t xml:space="preserve">    case _ =&gt; throw new UnsupportedDisclaimerTypeException(disclaimerType)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convertDynamicPrerollType(</w:t>
      </w:r>
    </w:p>
    <w:p>
      <w:pPr>
        <w:jc w:val="both"/>
      </w:pPr>
      <w:r>
        <w:t xml:space="preserve">    dynamicPrerollType: ads.DynamicPrerollType</w:t>
      </w:r>
    </w:p>
    <w:p>
      <w:pPr>
        <w:jc w:val="both"/>
      </w:pPr>
      <w:r>
        <w:t xml:space="preserve">  ): DynamicPrerollType =</w:t>
      </w:r>
    </w:p>
    <w:p>
      <w:pPr>
        <w:jc w:val="both"/>
      </w:pPr>
      <w:r>
        <w:t xml:space="preserve">    dynamicPrerollType match {</w:t>
      </w:r>
    </w:p>
    <w:p>
      <w:pPr>
        <w:jc w:val="both"/>
      </w:pPr>
      <w:r>
        <w:t xml:space="preserve">      case ads.DynamicPrerollType.Amplify =&gt; Amplify</w:t>
      </w:r>
    </w:p>
    <w:p>
      <w:pPr>
        <w:jc w:val="both"/>
      </w:pPr>
      <w:r>
        <w:t xml:space="preserve">      case ads.DynamicPrerollType.Marketplace =&gt; Marketplace</w:t>
      </w:r>
    </w:p>
    <w:p>
      <w:pPr>
        <w:jc w:val="both"/>
      </w:pPr>
      <w:r>
        <w:t xml:space="preserve">      case ads.DynamicPrerollType.LiveTvEvent =&gt; LiveTvEvent</w:t>
      </w:r>
    </w:p>
    <w:p>
      <w:pPr>
        <w:jc w:val="both"/>
      </w:pPr>
      <w:r>
        <w:t xml:space="preserve">      case _ =&gt; throw new UnsupportedDynamicPrerollTypeException(dynamicPrerollType)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convertMediaInfo(mediaInfo: ads.MediaInfo): MediaInfo = {</w:t>
      </w:r>
    </w:p>
    <w:p>
      <w:pPr>
        <w:jc w:val="both"/>
      </w:pPr>
      <w:r>
        <w:t xml:space="preserve">    MediaInfo(</w:t>
      </w:r>
    </w:p>
    <w:p>
      <w:pPr>
        <w:jc w:val="both"/>
      </w:pPr>
      <w:r>
        <w:t xml:space="preserve">      uuid = mediaInfo.uuid,</w:t>
      </w:r>
    </w:p>
    <w:p>
      <w:pPr>
        <w:jc w:val="both"/>
      </w:pPr>
      <w:r>
        <w:t xml:space="preserve">      publisherId = mediaInfo.publisherId,</w:t>
      </w:r>
    </w:p>
    <w:p>
      <w:pPr>
        <w:jc w:val="both"/>
      </w:pPr>
      <w:r>
        <w:t xml:space="preserve">      callToAction = mediaInfo.callToAction.map(convertCallToAction),</w:t>
      </w:r>
    </w:p>
    <w:p>
      <w:pPr>
        <w:jc w:val="both"/>
      </w:pPr>
      <w:r>
        <w:t xml:space="preserve">      durationMillis = mediaInfo.durationMillis,</w:t>
      </w:r>
    </w:p>
    <w:p>
      <w:pPr>
        <w:jc w:val="both"/>
      </w:pPr>
      <w:r>
        <w:t xml:space="preserve">      videoVariants = mediaInfo.videoVariants.map(convertVideoVariants),</w:t>
      </w:r>
    </w:p>
    <w:p>
      <w:pPr>
        <w:jc w:val="both"/>
      </w:pPr>
      <w:r>
        <w:t xml:space="preserve">      advertiserName = mediaInfo.advertiserName,</w:t>
      </w:r>
    </w:p>
    <w:p>
      <w:pPr>
        <w:jc w:val="both"/>
      </w:pPr>
      <w:r>
        <w:t xml:space="preserve">      renderAdByAdvertiserName = mediaInfo.renderAdByAdvertiserName,</w:t>
      </w:r>
    </w:p>
    <w:p>
      <w:pPr>
        <w:jc w:val="both"/>
      </w:pPr>
      <w:r>
        <w:t xml:space="preserve">      advertiserProfileImageUrl = mediaInfo.advertiserProfileImageUrl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convertVideoVariants(videoVariants: Seq[ads.VideoVariant]): Seq[VideoVariant] = {</w:t>
      </w:r>
    </w:p>
    <w:p>
      <w:pPr>
        <w:jc w:val="both"/>
      </w:pPr>
      <w:r>
        <w:t xml:space="preserve">    videoVariants.map(videoVariant =&gt;</w:t>
      </w:r>
    </w:p>
    <w:p>
      <w:pPr>
        <w:jc w:val="both"/>
      </w:pPr>
      <w:r>
        <w:t xml:space="preserve">      VideoVariant(</w:t>
      </w:r>
    </w:p>
    <w:p>
      <w:pPr>
        <w:jc w:val="both"/>
      </w:pPr>
      <w:r>
        <w:t xml:space="preserve">        url = videoVariant.url,</w:t>
      </w:r>
    </w:p>
    <w:p>
      <w:pPr>
        <w:jc w:val="both"/>
      </w:pPr>
      <w:r>
        <w:t xml:space="preserve">        contentType = videoVariant.contentType,</w:t>
      </w:r>
    </w:p>
    <w:p>
      <w:pPr>
        <w:jc w:val="both"/>
      </w:pPr>
      <w:r>
        <w:t xml:space="preserve">        bitrate = videoVariant.bitrate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convertCallToAction(callToAction: ads.CallToAction): CallToAction = {</w:t>
      </w:r>
    </w:p>
    <w:p>
      <w:pPr>
        <w:jc w:val="both"/>
      </w:pPr>
      <w:r>
        <w:t xml:space="preserve">    CallToAction(</w:t>
      </w:r>
    </w:p>
    <w:p>
      <w:pPr>
        <w:jc w:val="both"/>
      </w:pPr>
      <w:r>
        <w:t xml:space="preserve">      callToActionType = callToAction.callToActionType,</w:t>
      </w:r>
    </w:p>
    <w:p>
      <w:pPr>
        <w:jc w:val="both"/>
      </w:pPr>
      <w:r>
        <w:t xml:space="preserve">      url = callToAction.url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convertPreroll(</w:t>
      </w:r>
    </w:p>
    <w:p>
      <w:pPr>
        <w:jc w:val="both"/>
      </w:pPr>
      <w:r>
        <w:t xml:space="preserve">    preroll: ads.Preroll</w:t>
      </w:r>
    </w:p>
    <w:p>
      <w:pPr>
        <w:jc w:val="both"/>
      </w:pPr>
      <w:r>
        <w:t xml:space="preserve">  ): Preroll = {</w:t>
      </w:r>
    </w:p>
    <w:p>
      <w:pPr>
        <w:jc w:val="both"/>
      </w:pPr>
      <w:r>
        <w:t xml:space="preserve">    Preroll(</w:t>
      </w:r>
    </w:p>
    <w:p>
      <w:pPr>
        <w:jc w:val="both"/>
      </w:pPr>
      <w:r>
        <w:t xml:space="preserve">      preroll.prerollId,</w:t>
      </w:r>
    </w:p>
    <w:p>
      <w:pPr>
        <w:jc w:val="both"/>
      </w:pPr>
      <w:r>
        <w:t xml:space="preserve">      preroll.dynamicPrerollType.map(convertDynamicPrerollType),</w:t>
      </w:r>
    </w:p>
    <w:p>
      <w:pPr>
        <w:jc w:val="both"/>
      </w:pPr>
      <w:r>
        <w:t xml:space="preserve">      preroll.mediaInfo.map(convertMediaInfo)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convertSkAdNetworkDataList(</w:t>
      </w:r>
    </w:p>
    <w:p>
      <w:pPr>
        <w:jc w:val="both"/>
      </w:pPr>
      <w:r>
        <w:t xml:space="preserve">    skAdNetworkDataList: Seq[ads.SkAdNetworkData]</w:t>
      </w:r>
    </w:p>
    <w:p>
      <w:pPr>
        <w:jc w:val="both"/>
      </w:pPr>
      <w:r>
        <w:t xml:space="preserve">  ): Seq[SkAdNetworkData] = skAdNetworkDataList.map(sdAdNetwork =&gt;</w:t>
      </w:r>
    </w:p>
    <w:p>
      <w:pPr>
        <w:jc w:val="both"/>
      </w:pPr>
      <w:r>
        <w:t xml:space="preserve">    SkAdNetworkData(</w:t>
      </w:r>
    </w:p>
    <w:p>
      <w:pPr>
        <w:jc w:val="both"/>
      </w:pPr>
      <w:r>
        <w:t xml:space="preserve">      version = sdAdNetwork.version,</w:t>
      </w:r>
    </w:p>
    <w:p>
      <w:pPr>
        <w:jc w:val="both"/>
      </w:pPr>
      <w:r>
        <w:t xml:space="preserve">      srcAppId = sdAdNetwork.srcAppId,</w:t>
      </w:r>
    </w:p>
    <w:p>
      <w:pPr>
        <w:jc w:val="both"/>
      </w:pPr>
      <w:r>
        <w:t xml:space="preserve">      dstAppId = sdAdNetwork.dstAppId,</w:t>
      </w:r>
    </w:p>
    <w:p>
      <w:pPr>
        <w:jc w:val="both"/>
      </w:pPr>
      <w:r>
        <w:t xml:space="preserve">      adNetworkId = sdAdNetwork.adNetworkId,</w:t>
      </w:r>
    </w:p>
    <w:p>
      <w:pPr>
        <w:jc w:val="both"/>
      </w:pPr>
      <w:r>
        <w:t xml:space="preserve">      campaignId = sdAdNetwork.campaignId,</w:t>
      </w:r>
    </w:p>
    <w:p>
      <w:pPr>
        <w:jc w:val="both"/>
      </w:pPr>
      <w:r>
        <w:t xml:space="preserve">      impressionTimeInMillis = sdAdNetwork.impressionTimeInMillis,</w:t>
      </w:r>
    </w:p>
    <w:p>
      <w:pPr>
        <w:jc w:val="both"/>
      </w:pPr>
      <w:r>
        <w:t xml:space="preserve">      nonce = sdAdNetwork.nonce,</w:t>
      </w:r>
    </w:p>
    <w:p>
      <w:pPr>
        <w:jc w:val="both"/>
      </w:pPr>
      <w:r>
        <w:t xml:space="preserve">      signature = sdAdNetwork.signature,</w:t>
      </w:r>
    </w:p>
    <w:p>
      <w:pPr>
        <w:jc w:val="both"/>
      </w:pPr>
      <w:r>
        <w:t xml:space="preserve">      fidelityType = sdAdNetwork.fidelityType</w:t>
      </w:r>
    </w:p>
    <w:p>
      <w:pPr>
        <w:jc w:val="both"/>
      </w:pPr>
      <w:r>
        <w:t xml:space="preserve">    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UnsupportedClickTrackingInfoException(clickTrackingInfo: adserver.ClickTrackingInfo)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s"Unsupported ClickTrackingInfo: $clickTrackingInfo"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class UnsupportedDisclaimerTypeException(disclaimerType: ads.DisclaimerType)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s"Unsupported DisclaimerType: $disclaimerType"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class UnsupportedDisclosureTypeException(disclosureType: adserver.DisclosureType)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s"Unsupported DisclosureType: $disclosureType"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class UnsupportedDynamicPrerollTypeException(dynamicPrerollType: ads.DynamicPrerollType)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s"Unsupported DynamicPrerollType: $dynamicPrerollType"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class UnsupportedSponsorshipTypeException(sponsorshipType: ads.SponsorshipType)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s"Unsupported SponsorshipType: $sponsorshipType"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