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com.twitter.product_mixer.component_library.decorator.urt.builder.item.message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com.twitter.product_mixer.component_library.decorator.urt.builder.item.message.InlinePromptCandidateUrtItemStringCenterBuilder.InlinePromptClientEventInfoElement</w:t>
      </w:r>
    </w:p>
    <w:p>
      <w:pPr>
        <w:jc w:val="both"/>
      </w:pPr>
      <w:r>
        <w:t>import com.twitter.product_mixer.component_library.model.candidate.InlinePromptCandidate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com.twitter.product_mixer.core.model.marshalling.response.urt.item.message.InlinePromptMessageContent</w:t>
      </w:r>
    </w:p>
    <w:p>
      <w:pPr>
        <w:jc w:val="both"/>
      </w:pPr>
      <w:r>
        <w:t>import com.twitter.product_mixer.core.model.marshalling.response.urt.item.message.MessagePromptItem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InlinePromptCandidateUrtItemStringCenterBuilder {</w:t>
      </w:r>
    </w:p>
    <w:p>
      <w:pPr>
        <w:jc w:val="both"/>
      </w:pPr>
      <w:r>
        <w:t xml:space="preserve">  val InlinePromptClientEventInfoElement: String = "message"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InlinePromptCandidateUrtItemStringCenterBuilder[-Query &lt;: PipelineQuery](</w:t>
      </w:r>
    </w:p>
    <w:p>
      <w:pPr>
        <w:jc w:val="both"/>
      </w:pPr>
      <w:r>
        <w:t xml:space="preserve">  clientEventInfoBuilder: BaseClientEventInfoBuilder[Query, InlinePromptCandidate],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InlinePromptCandidate]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headerTextBuilder: BaseStr[Query, InlinePromptCandidate],</w:t>
      </w:r>
    </w:p>
    <w:p>
      <w:pPr>
        <w:jc w:val="both"/>
      </w:pPr>
      <w:r>
        <w:t xml:space="preserve">  bodyTextBuilder: Option[BaseStr[Query, InlinePromptCandidate]] = None,</w:t>
      </w:r>
    </w:p>
    <w:p>
      <w:pPr>
        <w:jc w:val="both"/>
      </w:pPr>
      <w:r>
        <w:t xml:space="preserve">  headerRichTextBuilder: Option[BaseRichTextBuilder[Query, InlinePromptCandidate]] = None,</w:t>
      </w:r>
    </w:p>
    <w:p>
      <w:pPr>
        <w:jc w:val="both"/>
      </w:pPr>
      <w:r>
        <w:t xml:space="preserve">  bodyRichTextBuilder: Option[BaseRichTextBuilder[Query, InlinePromptCandidate]] = None,</w:t>
      </w:r>
    </w:p>
    <w:p>
      <w:pPr>
        <w:jc w:val="both"/>
      </w:pPr>
      <w:r>
        <w:t xml:space="preserve">  primaryMessageTextActionBuilder: Option[</w:t>
      </w:r>
    </w:p>
    <w:p>
      <w:pPr>
        <w:jc w:val="both"/>
      </w:pPr>
      <w:r>
        <w:t xml:space="preserve">    MessageTextActionBuilder[Query, InlinePromptCandidate]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secondaryMessageTextActionBuilder: Option[</w:t>
      </w:r>
    </w:p>
    <w:p>
      <w:pPr>
        <w:jc w:val="both"/>
      </w:pPr>
      <w:r>
        <w:t xml:space="preserve">    MessageTextActionBuilder[Query, InlinePromptCandidate]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socialContextBuilder: Option[BaseSocialContextBuilder[Query, InlinePromptCandidate]] = None,</w:t>
      </w:r>
    </w:p>
    <w:p>
      <w:pPr>
        <w:jc w:val="both"/>
      </w:pPr>
      <w:r>
        <w:t xml:space="preserve">  userFacePileBuilder: Option[</w:t>
      </w:r>
    </w:p>
    <w:p>
      <w:pPr>
        <w:jc w:val="both"/>
      </w:pPr>
      <w:r>
        <w:t xml:space="preserve">    UserFacePileBuilder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InlinePromptCandidate, MessagePromptItem]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inlinePromptCandidate: InlinePromptCandidate,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MessagePromptItem =</w:t>
      </w:r>
    </w:p>
    <w:p>
      <w:pPr>
        <w:jc w:val="both"/>
      </w:pPr>
      <w:r>
        <w:t xml:space="preserve">    MessagePromptItem(</w:t>
      </w:r>
    </w:p>
    <w:p>
      <w:pPr>
        <w:jc w:val="both"/>
      </w:pPr>
      <w:r>
        <w:t xml:space="preserve">      id = inlinePromptCandidate.id,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inlinePromptCandidate,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Some(InlinePromptClientEventInfoElement)),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inlinePromptCandidate, candidateFeatures)),</w:t>
      </w:r>
    </w:p>
    <w:p>
      <w:pPr>
        <w:jc w:val="both"/>
      </w:pPr>
      <w:r>
        <w:t xml:space="preserve">      isPinned = None,</w:t>
      </w:r>
    </w:p>
    <w:p>
      <w:pPr>
        <w:jc w:val="both"/>
      </w:pPr>
      <w:r>
        <w:t xml:space="preserve">      content = InlinePromptMessageContent(</w:t>
      </w:r>
    </w:p>
    <w:p>
      <w:pPr>
        <w:jc w:val="both"/>
      </w:pPr>
      <w:r>
        <w:t xml:space="preserve">        headerText = headerTextBuilder.apply(query, inlinePromptCandidate, candidateFeatures),</w:t>
      </w:r>
    </w:p>
    <w:p>
      <w:pPr>
        <w:jc w:val="both"/>
      </w:pPr>
      <w:r>
        <w:t xml:space="preserve">        bodyText = bodyTextBuilder.map(_.apply(query, inlinePromptCandidate, candidateFeatures)),</w:t>
      </w:r>
    </w:p>
    <w:p>
      <w:pPr>
        <w:jc w:val="both"/>
      </w:pPr>
      <w:r>
        <w:t xml:space="preserve">        primaryButtonAction = primaryMessageTextActionBuilder.map(</w:t>
      </w:r>
    </w:p>
    <w:p>
      <w:pPr>
        <w:jc w:val="both"/>
      </w:pPr>
      <w:r>
        <w:t xml:space="preserve">          _.apply(query, inlinePromptCandidate, candidateFeatures)),</w:t>
      </w:r>
    </w:p>
    <w:p>
      <w:pPr>
        <w:jc w:val="both"/>
      </w:pPr>
      <w:r>
        <w:t xml:space="preserve">        secondaryButtonAction = secondaryMessageTextActionBuilder.map(</w:t>
      </w:r>
    </w:p>
    <w:p>
      <w:pPr>
        <w:jc w:val="both"/>
      </w:pPr>
      <w:r>
        <w:t xml:space="preserve">          _.apply(query, inlinePromptCandidate, candidateFeatures)),</w:t>
      </w:r>
    </w:p>
    <w:p>
      <w:pPr>
        <w:jc w:val="both"/>
      </w:pPr>
      <w:r>
        <w:t xml:space="preserve">        headerRichText =</w:t>
      </w:r>
    </w:p>
    <w:p>
      <w:pPr>
        <w:jc w:val="both"/>
      </w:pPr>
      <w:r>
        <w:t xml:space="preserve">          headerRichTextBuilder.map(_.apply(query, inlinePromptCandidate, candidateFeatures)),</w:t>
      </w:r>
    </w:p>
    <w:p>
      <w:pPr>
        <w:jc w:val="both"/>
      </w:pPr>
      <w:r>
        <w:t xml:space="preserve">        bodyRichText =</w:t>
      </w:r>
    </w:p>
    <w:p>
      <w:pPr>
        <w:jc w:val="both"/>
      </w:pPr>
      <w:r>
        <w:t xml:space="preserve">          bodyRichTextBuilder.map(_.apply(query, inlinePromptCandidate, candidateFeatures)),</w:t>
      </w:r>
    </w:p>
    <w:p>
      <w:pPr>
        <w:jc w:val="both"/>
      </w:pPr>
      <w:r>
        <w:t xml:space="preserve">        socialContext =</w:t>
      </w:r>
    </w:p>
    <w:p>
      <w:pPr>
        <w:jc w:val="both"/>
      </w:pPr>
      <w:r>
        <w:t xml:space="preserve">          socialContextBuilder.flatMap(_.apply(query, inlinePromptCandidate, candidateFeatures)),</w:t>
      </w:r>
    </w:p>
    <w:p>
      <w:pPr>
        <w:jc w:val="both"/>
      </w:pPr>
      <w:r>
        <w:t xml:space="preserve">        userFacepile = userFacePileBuilder.map(_.apply())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impressionCallbacks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