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com.twitter.product_mixer.core.model.marshalling.response.urt.item.message.MessageActionType</w:t>
      </w:r>
    </w:p>
    <w:p>
      <w:pPr>
        <w:jc w:val="both"/>
      </w:pPr>
      <w:r>
        <w:t>import com.twitter.product_mixer.core.model.marshalling.response.urt.item.message.MessageTextAction</w:t>
      </w:r>
    </w:p>
    <w:p>
      <w:pPr>
        <w:jc w:val="both"/>
      </w:pPr>
      <w:r>
        <w:t>import com.twitter.product_mixer.core.model.marshalling.response.urt.item.message.UserFacepile</w:t>
      </w:r>
    </w:p>
    <w:p>
      <w:pPr>
        <w:jc w:val="both"/>
      </w:pPr>
      <w:r>
        <w:t>import com.twitter.product_mixer.core.model.marshalling.response.urt.item.message.UserFacepileDisplayType</w:t>
      </w:r>
    </w:p>
    <w:p>
      <w:pPr>
        <w:jc w:val="both"/>
      </w:pPr>
      <w:r/>
    </w:p>
    <w:p>
      <w:pPr>
        <w:jc w:val="both"/>
      </w:pPr>
      <w:r>
        <w:t>case class UserFacePileBuilder(</w:t>
      </w:r>
    </w:p>
    <w:p>
      <w:pPr>
        <w:jc w:val="both"/>
      </w:pPr>
      <w:r>
        <w:t xml:space="preserve">  userIds: Seq[Long],</w:t>
      </w:r>
    </w:p>
    <w:p>
      <w:pPr>
        <w:jc w:val="both"/>
      </w:pPr>
      <w:r>
        <w:t xml:space="preserve">  featuredUserIds: Seq[Long],</w:t>
      </w:r>
    </w:p>
    <w:p>
      <w:pPr>
        <w:jc w:val="both"/>
      </w:pPr>
      <w:r>
        <w:t xml:space="preserve">  action: Option[MessageTextAction],</w:t>
      </w:r>
    </w:p>
    <w:p>
      <w:pPr>
        <w:jc w:val="both"/>
      </w:pPr>
      <w:r>
        <w:t xml:space="preserve">  actionType: Option[MessageActionType],</w:t>
      </w:r>
    </w:p>
    <w:p>
      <w:pPr>
        <w:jc w:val="both"/>
      </w:pPr>
      <w:r>
        <w:t xml:space="preserve">  displaysFeaturingText: Option[Boolean],</w:t>
      </w:r>
    </w:p>
    <w:p>
      <w:pPr>
        <w:jc w:val="both"/>
      </w:pPr>
      <w:r>
        <w:t xml:space="preserve">  displayType: Option[UserFacepileDisplayType]) {</w:t>
      </w:r>
    </w:p>
    <w:p>
      <w:pPr>
        <w:jc w:val="both"/>
      </w:pPr>
      <w:r/>
    </w:p>
    <w:p>
      <w:pPr>
        <w:jc w:val="both"/>
      </w:pPr>
      <w:r>
        <w:t xml:space="preserve">  def apply(): UserFacepile = UserFacepile(</w:t>
      </w:r>
    </w:p>
    <w:p>
      <w:pPr>
        <w:jc w:val="both"/>
      </w:pPr>
      <w:r>
        <w:t xml:space="preserve">    userIds = userIds,</w:t>
      </w:r>
    </w:p>
    <w:p>
      <w:pPr>
        <w:jc w:val="both"/>
      </w:pPr>
      <w:r>
        <w:t xml:space="preserve">    featuredUserIds = featuredUserIds,</w:t>
      </w:r>
    </w:p>
    <w:p>
      <w:pPr>
        <w:jc w:val="both"/>
      </w:pPr>
      <w:r>
        <w:t xml:space="preserve">    action = action,</w:t>
      </w:r>
    </w:p>
    <w:p>
      <w:pPr>
        <w:jc w:val="both"/>
      </w:pPr>
      <w:r>
        <w:t xml:space="preserve">    actionType = actionType,</w:t>
      </w:r>
    </w:p>
    <w:p>
      <w:pPr>
        <w:jc w:val="both"/>
      </w:pPr>
      <w:r>
        <w:t xml:space="preserve">    displaysFeaturingText = displaysFeaturingText,</w:t>
      </w:r>
    </w:p>
    <w:p>
      <w:pPr>
        <w:jc w:val="both"/>
      </w:pPr>
      <w:r>
        <w:t xml:space="preserve">    displayType = displayType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