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com.twitter.product_mixer.component_library.decorator.urt.builder.operation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com.twitter.product_mixer.component_library.model.candidate.CursorCandidate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com.twitter.product_mixer.core.model.marshalling.response.urt.operation.CursorDisplayTreatment</w:t>
      </w:r>
    </w:p>
    <w:p>
      <w:pPr>
        <w:jc w:val="both"/>
      </w:pPr>
      <w:r>
        <w:t>import com.twitter.product_mixer.core.model.marshalling.response.urt.operation.CursorOperation</w:t>
      </w:r>
    </w:p>
    <w:p>
      <w:pPr>
        <w:jc w:val="both"/>
      </w:pPr>
      <w:r>
        <w:t>import com.twitter.product_mixer.core.model.marshalling.response.urt.operation.CursorType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CursorCandidateUrtOperationBuilder[-Query &lt;: PipelineQuery](</w:t>
      </w:r>
    </w:p>
    <w:p>
      <w:pPr>
        <w:jc w:val="both"/>
      </w:pPr>
      <w:r>
        <w:t xml:space="preserve">  cursorType: CursorType,</w:t>
      </w:r>
    </w:p>
    <w:p>
      <w:pPr>
        <w:jc w:val="both"/>
      </w:pPr>
      <w:r>
        <w:t xml:space="preserve">  displayTreatment: Option[CursorDisplayTreatment] = None,</w:t>
      </w:r>
    </w:p>
    <w:p>
      <w:pPr>
        <w:jc w:val="both"/>
      </w:pPr>
      <w:r>
        <w:t xml:space="preserve">  idToReplace: Option[Long] = None)</w:t>
      </w:r>
    </w:p>
    <w:p>
      <w:pPr>
        <w:jc w:val="both"/>
      </w:pPr>
      <w:r>
        <w:t xml:space="preserve">    extends CandidateUrtEntryBuilder[Query, CursorCandidate, CursorOperation]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cursorCandidate: CursorCandidate,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CursorOperation = CursorOperation(</w:t>
      </w:r>
    </w:p>
    <w:p>
      <w:pPr>
        <w:jc w:val="both"/>
      </w:pPr>
      <w:r>
        <w:t xml:space="preserve">    id = cursorCandidate.id,</w:t>
      </w:r>
    </w:p>
    <w:p>
      <w:pPr>
        <w:jc w:val="both"/>
      </w:pPr>
      <w:r>
        <w:t xml:space="preserve">    sortIndex = None, // Sort indexes are automatically set in the domain marshaller phase</w:t>
      </w:r>
    </w:p>
    <w:p>
      <w:pPr>
        <w:jc w:val="both"/>
      </w:pPr>
      <w:r>
        <w:t xml:space="preserve">    value = cursorCandidate.value,</w:t>
      </w:r>
    </w:p>
    <w:p>
      <w:pPr>
        <w:jc w:val="both"/>
      </w:pPr>
      <w:r>
        <w:t xml:space="preserve">    cursorType = cursorType,</w:t>
      </w:r>
    </w:p>
    <w:p>
      <w:pPr>
        <w:jc w:val="both"/>
      </w:pPr>
      <w:r>
        <w:t xml:space="preserve">    displayTreatment = displayTreatment,</w:t>
      </w:r>
    </w:p>
    <w:p>
      <w:pPr>
        <w:jc w:val="both"/>
      </w:pPr>
      <w:r>
        <w:t xml:space="preserve">    idToReplace = idToReplace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