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com.twitter.product_mixer.component_library.decorator.urt.builder.social_context</w:t>
      </w:r>
    </w:p>
    <w:p>
      <w:pPr>
        <w:jc w:val="both"/>
      </w:pPr>
      <w:r/>
    </w:p>
    <w:p>
      <w:pPr>
        <w:jc w:val="both"/>
      </w:pPr>
      <w:r>
        <w:t>import com.twitter.product_mixer.core.functional_component.decorator.urt.builder.metadata.BaseModuleStr</w:t>
      </w:r>
    </w:p>
    <w:p>
      <w:pPr>
        <w:jc w:val="both"/>
      </w:pPr>
      <w:r>
        <w:t>import com.twitter.product_mixer.core.functional_component.decorator.urt.builder.social_context.BaseModuleSocialContextBuilder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com.twitter.product_mixer.core.model.marshalling.response.urt.metadata.GeneralContext</w:t>
      </w:r>
    </w:p>
    <w:p>
      <w:pPr>
        <w:jc w:val="both"/>
      </w:pPr>
      <w:r>
        <w:t>import com.twitter.product_mixer.core.model.marshalling.response.urt.metadata.GeneralContextType</w:t>
      </w:r>
    </w:p>
    <w:p>
      <w:pPr>
        <w:jc w:val="both"/>
      </w:pPr>
      <w:r>
        <w:t>import com.twitter.product_mixer.core.model.marshalling.response.urt.metadata.Url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class works the same as [[GeneralSocialContextBuilder]] but passes a list of candidates</w:t>
      </w:r>
    </w:p>
    <w:p>
      <w:pPr>
        <w:jc w:val="both"/>
      </w:pPr>
      <w:r>
        <w:t xml:space="preserve"> * into [[BaseModuleStr]] when rendering the string.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GeneralModuleSocialContextBuilder[</w:t>
      </w:r>
    </w:p>
    <w:p>
      <w:pPr>
        <w:jc w:val="both"/>
      </w:pPr>
      <w:r>
        <w:t xml:space="preserve">  -Query &lt;: PipelineQuery,</w:t>
      </w:r>
    </w:p>
    <w:p>
      <w:pPr>
        <w:jc w:val="both"/>
      </w:pPr>
      <w:r>
        <w:t xml:space="preserve">  -Candidate &lt;: UniversalNoun[Any]</w:t>
      </w:r>
    </w:p>
    <w:p>
      <w:pPr>
        <w:jc w:val="both"/>
      </w:pPr>
      <w:r>
        <w:t>](</w:t>
      </w:r>
    </w:p>
    <w:p>
      <w:pPr>
        <w:jc w:val="both"/>
      </w:pPr>
      <w:r>
        <w:t xml:space="preserve">  textBuilder: BaseModuleStr[Query, Candidate],</w:t>
      </w:r>
    </w:p>
    <w:p>
      <w:pPr>
        <w:jc w:val="both"/>
      </w:pPr>
      <w:r>
        <w:t xml:space="preserve">  contextType: GeneralContextType,</w:t>
      </w:r>
    </w:p>
    <w:p>
      <w:pPr>
        <w:jc w:val="both"/>
      </w:pPr>
      <w:r>
        <w:t xml:space="preserve">  url: Option[String] = None,</w:t>
      </w:r>
    </w:p>
    <w:p>
      <w:pPr>
        <w:jc w:val="both"/>
      </w:pPr>
      <w:r>
        <w:t xml:space="preserve">  contextImageUrls: Option[List[String]] = None,</w:t>
      </w:r>
    </w:p>
    <w:p>
      <w:pPr>
        <w:jc w:val="both"/>
      </w:pPr>
      <w:r>
        <w:t xml:space="preserve">  landingUrl: Option[Url] = None)</w:t>
      </w:r>
    </w:p>
    <w:p>
      <w:pPr>
        <w:jc w:val="both"/>
      </w:pPr>
      <w:r>
        <w:t xml:space="preserve">    extends BaseModuleSocialContextBuilder[Query, Candidate]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candidates: Seq[CandidateWithFeatures[Candidate]]</w:t>
      </w:r>
    </w:p>
    <w:p>
      <w:pPr>
        <w:jc w:val="both"/>
      </w:pPr>
      <w:r>
        <w:t xml:space="preserve">  ): Option[GeneralContext] =</w:t>
      </w:r>
    </w:p>
    <w:p>
      <w:pPr>
        <w:jc w:val="both"/>
      </w:pPr>
      <w:r>
        <w:t xml:space="preserve">    Some(</w:t>
      </w:r>
    </w:p>
    <w:p>
      <w:pPr>
        <w:jc w:val="both"/>
      </w:pPr>
      <w:r>
        <w:t xml:space="preserve">      GeneralContext(</w:t>
      </w:r>
    </w:p>
    <w:p>
      <w:pPr>
        <w:jc w:val="both"/>
      </w:pPr>
      <w:r>
        <w:t xml:space="preserve">        text = textBuilder(query, candidates),</w:t>
      </w:r>
    </w:p>
    <w:p>
      <w:pPr>
        <w:jc w:val="both"/>
      </w:pPr>
      <w:r>
        <w:t xml:space="preserve">        contextType = contextType,</w:t>
      </w:r>
    </w:p>
    <w:p>
      <w:pPr>
        <w:jc w:val="both"/>
      </w:pPr>
      <w:r>
        <w:t xml:space="preserve">        url = url,</w:t>
      </w:r>
    </w:p>
    <w:p>
      <w:pPr>
        <w:jc w:val="both"/>
      </w:pPr>
      <w:r>
        <w:t xml:space="preserve">        contextImageUrls = contextImageUrls,</w:t>
      </w:r>
    </w:p>
    <w:p>
      <w:pPr>
        <w:jc w:val="both"/>
      </w:pPr>
      <w:r>
        <w:t xml:space="preserve">        landingUrl = landingUrl))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