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com.twitter.product_mixer.core.model.marshalling.response.urt.timeline_module.ModuleFooter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com.twitter.product_mixer.core.functional_component.decorator.urt.builder.metadata.BaseUrlBuilder</w:t>
      </w:r>
    </w:p>
    <w:p>
      <w:pPr>
        <w:jc w:val="both"/>
      </w:pPr>
      <w:r>
        <w:t>import com.twitter.product_mixer.core.functional_component.decorator.urt.builder.timeline_module.BaseModuleFooterBuilder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/>
    </w:p>
    <w:p>
      <w:pPr>
        <w:jc w:val="both"/>
      </w:pPr>
      <w:r>
        <w:t>case class ModuleFooterBuilder[-Query &lt;: PipelineQuery, -Candidate &lt;: UniversalNoun[Any]](</w:t>
      </w:r>
    </w:p>
    <w:p>
      <w:pPr>
        <w:jc w:val="both"/>
      </w:pPr>
      <w:r>
        <w:t xml:space="preserve">  textBuilder: BaseStr[Query, Candidate],</w:t>
      </w:r>
    </w:p>
    <w:p>
      <w:pPr>
        <w:jc w:val="both"/>
      </w:pPr>
      <w:r>
        <w:t xml:space="preserve">  urlBuilder: Option[BaseUrlBuilder[Query, Candidate]])</w:t>
      </w:r>
    </w:p>
    <w:p>
      <w:pPr>
        <w:jc w:val="both"/>
      </w:pPr>
      <w:r>
        <w:t xml:space="preserve">    extends BaseModuleFooterBuilder[Query,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Option[ModuleFooter] = {</w:t>
      </w:r>
    </w:p>
    <w:p>
      <w:pPr>
        <w:jc w:val="both"/>
      </w:pPr>
      <w:r>
        <w:t xml:space="preserve">    candidates.headOption.map { candidate =&gt;</w:t>
      </w:r>
    </w:p>
    <w:p>
      <w:pPr>
        <w:jc w:val="both"/>
      </w:pPr>
      <w:r>
        <w:t xml:space="preserve">      ModuleFooter(</w:t>
      </w:r>
    </w:p>
    <w:p>
      <w:pPr>
        <w:jc w:val="both"/>
      </w:pPr>
      <w:r>
        <w:t xml:space="preserve">        text = textBuilder(query, candidate.candidate, candidate.features),</w:t>
      </w:r>
    </w:p>
    <w:p>
      <w:pPr>
        <w:jc w:val="both"/>
      </w:pPr>
      <w:r>
        <w:t xml:space="preserve">        landingUrl = urlBuilder.map(_.apply(query, candidate.candidate, candidate.features))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