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com.twitter.product_mixer.component_library.decorator.urt.builder.timeline_module</w:t>
      </w:r>
    </w:p>
    <w:p>
      <w:pPr>
        <w:jc w:val="both"/>
      </w:pPr>
      <w:r/>
    </w:p>
    <w:p>
      <w:pPr>
        <w:jc w:val="both"/>
      </w:pPr>
      <w:r>
        <w:t>import com.twitter.product_mixer.core.functional_component.decorator.urt.builder.timeline_module.BaseModuleHeaderDisplayTypeBuilder</w:t>
      </w:r>
    </w:p>
    <w:p>
      <w:pPr>
        <w:jc w:val="both"/>
      </w:pPr>
      <w:r>
        <w:t>import com.twitter.product_mixer.core.model.marshalling.response.urt.timeline_module.Classic</w:t>
      </w:r>
    </w:p>
    <w:p>
      <w:pPr>
        <w:jc w:val="both"/>
      </w:pPr>
      <w:r>
        <w:t>import com.twitter.product_mixer.core.model.marshalling.response.urt.timeline_module.ModuleHeaderDisplayType</w:t>
      </w:r>
    </w:p>
    <w:p>
      <w:pPr>
        <w:jc w:val="both"/>
      </w:pPr>
      <w:r>
        <w:t>import com.twitter.product_mixer.core.model.common.CandidateWithFeatures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case class ModuleHeaderDisplayTypeBuilder[</w:t>
      </w:r>
    </w:p>
    <w:p>
      <w:pPr>
        <w:jc w:val="both"/>
      </w:pPr>
      <w:r>
        <w:t xml:space="preserve">  -Query &lt;: PipelineQuery,</w:t>
      </w:r>
    </w:p>
    <w:p>
      <w:pPr>
        <w:jc w:val="both"/>
      </w:pPr>
      <w:r>
        <w:t xml:space="preserve">  -Candidate &lt;: UniversalNoun[Any]</w:t>
      </w:r>
    </w:p>
    <w:p>
      <w:pPr>
        <w:jc w:val="both"/>
      </w:pPr>
      <w:r>
        <w:t>](</w:t>
      </w:r>
    </w:p>
    <w:p>
      <w:pPr>
        <w:jc w:val="both"/>
      </w:pPr>
      <w:r>
        <w:t xml:space="preserve">  moduleHeaderDisplayType: ModuleHeaderDisplayType = Classic)</w:t>
      </w:r>
    </w:p>
    <w:p>
      <w:pPr>
        <w:jc w:val="both"/>
      </w:pPr>
      <w:r>
        <w:t xml:space="preserve">    extends BaseModuleHeaderDisplayTypeBuilder[Query, Candidate] {</w:t>
      </w:r>
    </w:p>
    <w:p>
      <w:pPr>
        <w:jc w:val="both"/>
      </w:pPr>
      <w:r/>
    </w:p>
    <w:p>
      <w:pPr>
        <w:jc w:val="both"/>
      </w:pPr>
      <w:r>
        <w:t xml:space="preserve">  override def apply(</w:t>
      </w:r>
    </w:p>
    <w:p>
      <w:pPr>
        <w:jc w:val="both"/>
      </w:pPr>
      <w:r>
        <w:t xml:space="preserve">    query: Query,</w:t>
      </w:r>
    </w:p>
    <w:p>
      <w:pPr>
        <w:jc w:val="both"/>
      </w:pPr>
      <w:r>
        <w:t xml:space="preserve">    candidates: Seq[CandidateWithFeatures[Candidate]]</w:t>
      </w:r>
    </w:p>
    <w:p>
      <w:pPr>
        <w:jc w:val="both"/>
      </w:pPr>
      <w:r>
        <w:t xml:space="preserve">  ): ModuleHeaderDisplayType = moduleHeaderDisplayType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