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com.twitter.product_mixer.core.model.marshalling.response.urt.timeline_module.ModuleDisplayType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StaticModuleDisplayTypeBuilder(displayType: ModuleDisplayType)</w:t>
      </w:r>
    </w:p>
    <w:p>
      <w:pPr>
        <w:jc w:val="both"/>
      </w:pPr>
      <w:r>
        <w:t xml:space="preserve">    extends BaseModuleDisplayTypeBuilder[PipelineQuery,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Seq[CandidateWithFeatures[UniversalNoun[Any]]]</w:t>
      </w:r>
    </w:p>
    <w:p>
      <w:pPr>
        <w:jc w:val="both"/>
      </w:pPr>
      <w:r>
        <w:t xml:space="preserve">  ): ModuleDisplayType = displayType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