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com.twitter.product_mixer.component_library.model.candidate.trends_events</w:t>
      </w:r>
    </w:p>
    <w:p>
      <w:pPr>
        <w:jc w:val="both"/>
      </w:pPr>
      <w:r/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com.twitter.product_mixer.core.model.marshalling.response.urt.item.event.EventSummaryDisplayType</w:t>
      </w:r>
    </w:p>
    <w:p>
      <w:pPr>
        <w:jc w:val="both"/>
      </w:pPr>
      <w:r>
        <w:t>import com.twitter.product_mixer.core.model.marshalling.response.urt.item.trend.GroupedTrend</w:t>
      </w:r>
    </w:p>
    <w:p>
      <w:pPr>
        <w:jc w:val="both"/>
      </w:pPr>
      <w:r>
        <w:t>import com.twitter.product_mixer.core.model.marshalling.response.urt.metadata.ImageVariant</w:t>
      </w:r>
    </w:p>
    <w:p>
      <w:pPr>
        <w:jc w:val="both"/>
      </w:pPr>
      <w:r>
        <w:t>import com.twitter.product_mixer.core.model.marshalling.response.urt.metadata.Url</w:t>
      </w:r>
    </w:p>
    <w:p>
      <w:pPr>
        <w:jc w:val="both"/>
      </w:pPr>
      <w:r>
        <w:t>import com.twitter.product_mixer.core.model.marshalling.response.urt.promoted.DisclosureType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[[UnifiedTrendEventCandidate]] represents a piece of Event or Trend content.</w:t>
      </w:r>
    </w:p>
    <w:p>
      <w:pPr>
        <w:jc w:val="both"/>
      </w:pPr>
      <w:r>
        <w:t xml:space="preserve"> * The Event and Trend candidate are represented by different types of keys that Event has a Long</w:t>
      </w:r>
    </w:p>
    <w:p>
      <w:pPr>
        <w:jc w:val="both"/>
      </w:pPr>
      <w:r>
        <w:t xml:space="preserve"> * eventId while Trend has a String trendName.</w:t>
      </w:r>
    </w:p>
    <w:p>
      <w:pPr>
        <w:jc w:val="both"/>
      </w:pPr>
      <w:r>
        <w:t xml:space="preserve"> */</w:t>
      </w:r>
    </w:p>
    <w:p>
      <w:pPr>
        <w:jc w:val="both"/>
      </w:pPr>
      <w:r>
        <w:t>sealed trait UnifiedTrendEventCandidate[+T] extends UniversalNoun[T]</w:t>
      </w:r>
    </w:p>
    <w:p>
      <w:pPr>
        <w:jc w:val="both"/>
      </w:pPr>
      <w:r/>
    </w:p>
    <w:p>
      <w:pPr>
        <w:jc w:val="both"/>
      </w:pPr>
      <w:r>
        <w:t>final class UnifiedEventCandidate private (</w:t>
      </w:r>
    </w:p>
    <w:p>
      <w:pPr>
        <w:jc w:val="both"/>
      </w:pPr>
      <w:r>
        <w:t xml:space="preserve">  override val id: Long)</w:t>
      </w:r>
    </w:p>
    <w:p>
      <w:pPr>
        <w:jc w:val="both"/>
      </w:pPr>
      <w:r>
        <w:t xml:space="preserve">    extends UnifiedTrendEventCandidate[Long] {</w:t>
      </w:r>
    </w:p>
    <w:p>
      <w:pPr>
        <w:jc w:val="both"/>
      </w:pPr>
      <w:r/>
    </w:p>
    <w:p>
      <w:pPr>
        <w:jc w:val="both"/>
      </w:pPr>
      <w:r>
        <w:t xml:space="preserve">  override def canEqual(that: Any): Boolean = this.isInstanceOf[UnifiedEventCandidate]</w:t>
      </w:r>
    </w:p>
    <w:p>
      <w:pPr>
        <w:jc w:val="both"/>
      </w:pPr>
      <w:r/>
    </w:p>
    <w:p>
      <w:pPr>
        <w:jc w:val="both"/>
      </w:pPr>
      <w:r>
        <w:t xml:space="preserve">  override def equals(that: Any): Boolean = {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candidate: UnifiedEventCandidate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(this eq candidate)</w:t>
      </w:r>
    </w:p>
    <w:p>
      <w:pPr>
        <w:jc w:val="both"/>
      </w:pPr>
      <w:r>
        <w:t xml:space="preserve">            || ((hashCode == candidate.hashCode)</w:t>
      </w:r>
    </w:p>
    <w:p>
      <w:pPr>
        <w:jc w:val="both"/>
      </w:pPr>
      <w:r>
        <w:t xml:space="preserve">              &amp;&amp; (id == candidate.id))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hashCode: Int = id.##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UnifiedEventCandidate {</w:t>
      </w:r>
    </w:p>
    <w:p>
      <w:pPr>
        <w:jc w:val="both"/>
      </w:pPr>
      <w:r>
        <w:t xml:space="preserve">  def apply(id: Long): UnifiedEventCandidate = new UnifiedEventCandidate(id)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Text description of an Event. Usually this is extracted from curated Event metadata</w:t>
      </w:r>
    </w:p>
    <w:p>
      <w:pPr>
        <w:jc w:val="both"/>
      </w:pPr>
      <w:r>
        <w:t xml:space="preserve"> */</w:t>
      </w:r>
    </w:p>
    <w:p>
      <w:pPr>
        <w:jc w:val="both"/>
      </w:pPr>
      <w:r>
        <w:t>object EventTitleFeature extends Feature[UnifiedEventCandidate, String]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Display type of an Event. This will be used for client to differentiate if this Event will be</w:t>
      </w:r>
    </w:p>
    <w:p>
      <w:pPr>
        <w:jc w:val="both"/>
      </w:pPr>
      <w:r>
        <w:t xml:space="preserve"> * displayed as a normal cell, a hero, etc.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EventDisplayType extends Feature[UnifiedEventCandidate, EventSummaryDisplayType]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URL that servces as the landing page of an Event</w:t>
      </w:r>
    </w:p>
    <w:p>
      <w:pPr>
        <w:jc w:val="both"/>
      </w:pPr>
      <w:r>
        <w:t xml:space="preserve"> */</w:t>
      </w:r>
    </w:p>
    <w:p>
      <w:pPr>
        <w:jc w:val="both"/>
      </w:pPr>
      <w:r>
        <w:t>object EventUrl extends Feature[UnifiedEventCandidate, Url]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 to render an Event cell's editorial image</w:t>
      </w:r>
    </w:p>
    <w:p>
      <w:pPr>
        <w:jc w:val="both"/>
      </w:pPr>
      <w:r>
        <w:t xml:space="preserve"> */</w:t>
      </w:r>
    </w:p>
    <w:p>
      <w:pPr>
        <w:jc w:val="both"/>
      </w:pPr>
      <w:r>
        <w:t>object EventImage extends Feature[UnifiedEventCandidate, Option[ImageVariant]]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Localized time string like "LIVE" or "Last Night" that is used to render the Event cell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EventTimeString extends Feature[UnifiedEventCandidate, Option[String]]</w:t>
      </w:r>
    </w:p>
    <w:p>
      <w:pPr>
        <w:jc w:val="both"/>
      </w:pPr>
      <w:r/>
    </w:p>
    <w:p>
      <w:pPr>
        <w:jc w:val="both"/>
      </w:pPr>
      <w:r>
        <w:t>final class UnifiedTrendCandidate private (</w:t>
      </w:r>
    </w:p>
    <w:p>
      <w:pPr>
        <w:jc w:val="both"/>
      </w:pPr>
      <w:r>
        <w:t xml:space="preserve">  override val id: String)</w:t>
      </w:r>
    </w:p>
    <w:p>
      <w:pPr>
        <w:jc w:val="both"/>
      </w:pPr>
      <w:r>
        <w:t xml:space="preserve">    extends UnifiedTrendEventCandidate[String] {</w:t>
      </w:r>
    </w:p>
    <w:p>
      <w:pPr>
        <w:jc w:val="both"/>
      </w:pPr>
      <w:r/>
    </w:p>
    <w:p>
      <w:pPr>
        <w:jc w:val="both"/>
      </w:pPr>
      <w:r>
        <w:t xml:space="preserve">  override def canEqual(that: Any): Boolean = this.isInstanceOf[UnifiedTrendCandidate]</w:t>
      </w:r>
    </w:p>
    <w:p>
      <w:pPr>
        <w:jc w:val="both"/>
      </w:pPr>
      <w:r/>
    </w:p>
    <w:p>
      <w:pPr>
        <w:jc w:val="both"/>
      </w:pPr>
      <w:r>
        <w:t xml:space="preserve">  override def equals(that: Any): Boolean = {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candidate: UnifiedTrendCandidate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(this eq candidate)</w:t>
      </w:r>
    </w:p>
    <w:p>
      <w:pPr>
        <w:jc w:val="both"/>
      </w:pPr>
      <w:r>
        <w:t xml:space="preserve">            || ((hashCode == candidate.hashCode)</w:t>
      </w:r>
    </w:p>
    <w:p>
      <w:pPr>
        <w:jc w:val="both"/>
      </w:pPr>
      <w:r>
        <w:t xml:space="preserve">              &amp;&amp; (id == candidate.id))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hashCode: Int = id.##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UnifiedTrendCandidate {</w:t>
      </w:r>
    </w:p>
    <w:p>
      <w:pPr>
        <w:jc w:val="both"/>
      </w:pPr>
      <w:r>
        <w:t xml:space="preserve">  def apply(id: String): UnifiedTrendCandidate = new UnifiedTrendCandidate(id)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TrendNormalizedTrendName extends Feature[UnifiedTrendCandidate, String]</w:t>
      </w:r>
    </w:p>
    <w:p>
      <w:pPr>
        <w:jc w:val="both"/>
      </w:pPr>
      <w:r/>
    </w:p>
    <w:p>
      <w:pPr>
        <w:jc w:val="both"/>
      </w:pPr>
      <w:r>
        <w:t>object TrendTrendName extends Feature[UnifiedTrendCandidate, String]</w:t>
      </w:r>
    </w:p>
    <w:p>
      <w:pPr>
        <w:jc w:val="both"/>
      </w:pPr>
      <w:r/>
    </w:p>
    <w:p>
      <w:pPr>
        <w:jc w:val="both"/>
      </w:pPr>
      <w:r>
        <w:t>object TrendUrl extends Feature[UnifiedTrendCandidate, Url]</w:t>
      </w:r>
    </w:p>
    <w:p>
      <w:pPr>
        <w:jc w:val="both"/>
      </w:pPr>
      <w:r/>
    </w:p>
    <w:p>
      <w:pPr>
        <w:jc w:val="both"/>
      </w:pPr>
      <w:r>
        <w:t>object TrendDescription extends Feature[UnifiedTrendCandidate, Option[String]]</w:t>
      </w:r>
    </w:p>
    <w:p>
      <w:pPr>
        <w:jc w:val="both"/>
      </w:pPr>
      <w:r/>
    </w:p>
    <w:p>
      <w:pPr>
        <w:jc w:val="both"/>
      </w:pPr>
      <w:r>
        <w:t>object TrendTweetCount extends Feature[UnifiedTrendCandidate, Option[Int]]</w:t>
      </w:r>
    </w:p>
    <w:p>
      <w:pPr>
        <w:jc w:val="both"/>
      </w:pPr>
      <w:r/>
    </w:p>
    <w:p>
      <w:pPr>
        <w:jc w:val="both"/>
      </w:pPr>
      <w:r>
        <w:t>object TrendDomainContext extends Feature[UnifiedTrendCandidate, Option[String]]</w:t>
      </w:r>
    </w:p>
    <w:p>
      <w:pPr>
        <w:jc w:val="both"/>
      </w:pPr>
      <w:r/>
    </w:p>
    <w:p>
      <w:pPr>
        <w:jc w:val="both"/>
      </w:pPr>
      <w:r>
        <w:t>object TrendGroupedTrends extends Feature[UnifiedTrendCandidate, Option[Seq[GroupedTrend]]]</w:t>
      </w:r>
    </w:p>
    <w:p>
      <w:pPr>
        <w:jc w:val="both"/>
      </w:pPr>
      <w:r/>
    </w:p>
    <w:p>
      <w:pPr>
        <w:jc w:val="both"/>
      </w:pPr>
      <w:r>
        <w:t>object PromotedTrendNameFeature extends Feature[UnifiedTrendCandidate, Option[String]]</w:t>
      </w:r>
    </w:p>
    <w:p>
      <w:pPr>
        <w:jc w:val="both"/>
      </w:pPr>
      <w:r/>
    </w:p>
    <w:p>
      <w:pPr>
        <w:jc w:val="both"/>
      </w:pPr>
      <w:r>
        <w:t>object PromotedTrendDescriptionFeature extends Feature[UnifiedTrendCandidate, Option[String]]</w:t>
      </w:r>
    </w:p>
    <w:p>
      <w:pPr>
        <w:jc w:val="both"/>
      </w:pPr>
      <w:r/>
    </w:p>
    <w:p>
      <w:pPr>
        <w:jc w:val="both"/>
      </w:pPr>
      <w:r>
        <w:t>object PromotedTrendAdvertiserNameFeature extends Feature[UnifiedTrendCandidate, Option[String]]</w:t>
      </w:r>
    </w:p>
    <w:p>
      <w:pPr>
        <w:jc w:val="both"/>
      </w:pPr>
      <w:r/>
    </w:p>
    <w:p>
      <w:pPr>
        <w:jc w:val="both"/>
      </w:pPr>
      <w:r>
        <w:t>object PromotedTrendIdFeature extends Feature[UnifiedTrendCandidate, Option[Long]]</w:t>
      </w:r>
    </w:p>
    <w:p>
      <w:pPr>
        <w:jc w:val="both"/>
      </w:pPr>
      <w:r/>
    </w:p>
    <w:p>
      <w:pPr>
        <w:jc w:val="both"/>
      </w:pPr>
      <w:r>
        <w:t>object PromotedTrendDisclosureTypeFeature</w:t>
      </w:r>
    </w:p>
    <w:p>
      <w:pPr>
        <w:jc w:val="both"/>
      </w:pPr>
      <w:r>
        <w:t xml:space="preserve">    extends Feature[UnifiedTrendCandidate, Option[DisclosureType]]</w:t>
      </w:r>
    </w:p>
    <w:p>
      <w:pPr>
        <w:jc w:val="both"/>
      </w:pPr>
      <w:r/>
    </w:p>
    <w:p>
      <w:pPr>
        <w:jc w:val="both"/>
      </w:pPr>
      <w:r>
        <w:t>object PromotedTrendImpressionIdFeature extends Feature[UnifiedTrendCandidate, Option[String]]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