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EarlybirdModule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t.EarlybirdService.ServicePerEndpoint,</w:t>
      </w:r>
    </w:p>
    <w:p>
      <w:pPr>
        <w:jc w:val="both"/>
      </w:pPr>
      <w:r>
        <w:t xml:space="preserve">      t.EarlybirdService.MethodPerEndpoint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final val EarlybirdTimeoutPerRequest = "earlybird.timeout_per_request"</w:t>
      </w:r>
    </w:p>
    <w:p>
      <w:pPr>
        <w:jc w:val="both"/>
      </w:pPr>
      <w:r>
        <w:t xml:space="preserve">  final val EarlybirdTimeoutTotal = "earlybird.timeout_total"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EarlybirdTimeoutPerRequest,</w:t>
      </w:r>
    </w:p>
    <w:p>
      <w:pPr>
        <w:jc w:val="both"/>
      </w:pPr>
      <w:r>
        <w:t xml:space="preserve">    default = 200.milliseconds,</w:t>
      </w:r>
    </w:p>
    <w:p>
      <w:pPr>
        <w:jc w:val="both"/>
      </w:pPr>
      <w:r>
        <w:t xml:space="preserve">    help = "Timeout per request for Earlybird")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EarlybirdTimeoutTotal,</w:t>
      </w:r>
    </w:p>
    <w:p>
      <w:pPr>
        <w:jc w:val="both"/>
      </w:pPr>
      <w:r>
        <w:t xml:space="preserve">    default = 400.milliseconds,</w:t>
      </w:r>
    </w:p>
    <w:p>
      <w:pPr>
        <w:jc w:val="both"/>
      </w:pPr>
      <w:r>
        <w:t xml:space="preserve">    help = "Timeout total for Earlybird")</w:t>
      </w:r>
    </w:p>
    <w:p>
      <w:pPr>
        <w:jc w:val="both"/>
      </w:pPr>
      <w:r/>
    </w:p>
    <w:p>
      <w:pPr>
        <w:jc w:val="both"/>
      </w:pPr>
      <w:r>
        <w:t xml:space="preserve">  override val dest = "/s/earlybird-root-superroot/root-superroot"</w:t>
      </w:r>
    </w:p>
    <w:p>
      <w:pPr>
        <w:jc w:val="both"/>
      </w:pPr>
      <w:r>
        <w:t xml:space="preserve">  override val label = "earlybird"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val timeOutPerRequest: Duration = injector</w:t>
      </w:r>
    </w:p>
    <w:p>
      <w:pPr>
        <w:jc w:val="both"/>
      </w:pPr>
      <w:r>
        <w:t xml:space="preserve">      .instance[Duration](Flags.named(EarlybirdTimeoutPerRequest))</w:t>
      </w:r>
    </w:p>
    <w:p>
      <w:pPr>
        <w:jc w:val="both"/>
      </w:pPr>
      <w:r>
        <w:t xml:space="preserve">    val timeOutTotal: Duration = injector.instance[Duration](Flags.named(EarlybirdTimeoutTotal))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// See TL-14313 for load testing details that led to 200ms being selected as request timeout</w:t>
      </w:r>
    </w:p>
    <w:p>
      <w:pPr>
        <w:jc w:val="both"/>
      </w:pPr>
      <w:r>
        <w:t xml:space="preserve">      .withTimeoutPerRequest(timeOutPerRequest)</w:t>
      </w:r>
    </w:p>
    <w:p>
      <w:pPr>
        <w:jc w:val="both"/>
      </w:pPr>
      <w:r>
        <w:t xml:space="preserve">      .withTimeoutTotal(timeOutTotal)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.withProtocolFactory(new TCompactProtocol.Factory())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1.seconds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