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com.twitter.explore_ranker.thriftscala.ExploreRanker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ExploreRankerClientModule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ExploreRanker.ServicePerEndpoint,</w:t>
      </w:r>
    </w:p>
    <w:p>
      <w:pPr>
        <w:jc w:val="both"/>
      </w:pPr>
      <w:r>
        <w:t xml:space="preserve">      ExploreRanker.MethodPerEndpoint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label: String = "explore-ranker"</w:t>
      </w:r>
    </w:p>
    <w:p>
      <w:pPr>
        <w:jc w:val="both"/>
      </w:pPr>
      <w:r>
        <w:t xml:space="preserve">  override val dest: String = "/s/explore-ranker/explore-ranker"</w:t>
      </w:r>
    </w:p>
    <w:p>
      <w:pPr>
        <w:jc w:val="both"/>
      </w:pPr>
      <w:r/>
    </w:p>
    <w:p>
      <w:pPr>
        <w:jc w:val="both"/>
      </w:pPr>
      <w:r>
        <w:t xml:space="preserve">  private final val ExploreRankerTimeoutTotal = "explore_ranker.timeout_total"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ExploreRankerTimeoutTotal,</w:t>
      </w:r>
    </w:p>
    <w:p>
      <w:pPr>
        <w:jc w:val="both"/>
      </w:pPr>
      <w:r>
        <w:t xml:space="preserve">    default = 800.milliseconds,</w:t>
      </w:r>
    </w:p>
    <w:p>
      <w:pPr>
        <w:jc w:val="both"/>
      </w:pPr>
      <w:r>
        <w:t xml:space="preserve">    help = "Timeout total for ExploreRanker")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val timeoutTotal: Duration = injector.instance[Duration](Flags.named(ExploreRankerTimeoutTotal))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.withTimeoutTotal(timeoutTotal)</w:t>
      </w:r>
    </w:p>
    <w:p>
      <w:pPr>
        <w:jc w:val="both"/>
      </w:pPr>
      <w:r>
        <w:t xml:space="preserve">      .nonIdempotent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