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Derive an estimate of the number of organic items from the query. If you need a more precise number,</w:t>
      </w:r>
    </w:p>
    <w:p>
      <w:pPr>
        <w:jc w:val="both"/>
      </w:pPr>
      <w:r>
        <w:t xml:space="preserve"> * consider switching to [[AdsDependentCandidatePipelineConfig]]</w:t>
      </w:r>
    </w:p>
    <w:p>
      <w:pPr>
        <w:jc w:val="both"/>
      </w:pPr>
      <w:r>
        <w:t xml:space="preserve"> */</w:t>
      </w:r>
    </w:p>
    <w:p>
      <w:pPr>
        <w:jc w:val="both"/>
      </w:pPr>
      <w:r>
        <w:t>trait EstimateNumOrganicItems[Query &lt;: PipelineQuery with AdsQuery] {</w:t>
      </w:r>
    </w:p>
    <w:p>
      <w:pPr>
        <w:jc w:val="both"/>
      </w:pPr>
      <w:r/>
    </w:p>
    <w:p>
      <w:pPr>
        <w:jc w:val="both"/>
      </w:pPr>
      <w:r>
        <w:t xml:space="preserve">  def apply(query: Query): Short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Compute the number of organic items from the query and set of previous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key difference between [[CountNumOrganicItems]] and [[EstimateNumOrganicItems]] is</w:t>
      </w:r>
    </w:p>
    <w:p>
      <w:pPr>
        <w:jc w:val="both"/>
      </w:pPr>
      <w:r>
        <w:t xml:space="preserve"> *       that for [[EstimateNumOrganicItems]] we don't have any candidates returned yet, so we can</w:t>
      </w:r>
    </w:p>
    <w:p>
      <w:pPr>
        <w:jc w:val="both"/>
      </w:pPr>
      <w:r>
        <w:t xml:space="preserve"> *       only guess as to the number of organic items in the result set. In contrast,</w:t>
      </w:r>
    </w:p>
    <w:p>
      <w:pPr>
        <w:jc w:val="both"/>
      </w:pPr>
      <w:r>
        <w:t xml:space="preserve"> *       [[CountNumOrganicItems]] is used on dependant candidate pipelines where we can scan over</w:t>
      </w:r>
    </w:p>
    <w:p>
      <w:pPr>
        <w:jc w:val="both"/>
      </w:pPr>
      <w:r>
        <w:t xml:space="preserve"> *       the candidate pipelines result set to count the number of organic items.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CountNumOrganicItems[-Query &lt;: PipelineQuery with AdsQuery] {</w:t>
      </w:r>
    </w:p>
    <w:p>
      <w:pPr>
        <w:jc w:val="both"/>
      </w:pPr>
      <w:r/>
    </w:p>
    <w:p>
      <w:pPr>
        <w:jc w:val="both"/>
      </w:pPr>
      <w:r>
        <w:t xml:space="preserve">  def apply(query: Query, previousCandidates: Seq[CandidateWithDetails]): Short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Treat all previously retrieved candidates as organic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CountAllCandidates extends CountNumOrganicItems[PipelineQuery with AdsQuery]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 with AdsQuery,</w:t>
      </w:r>
    </w:p>
    <w:p>
      <w:pPr>
        <w:jc w:val="both"/>
      </w:pPr>
      <w:r>
        <w:t xml:space="preserve">    previousCandidates: Seq[CandidateWithDetails]</w:t>
      </w:r>
    </w:p>
    <w:p>
      <w:pPr>
        <w:jc w:val="both"/>
      </w:pPr>
      <w:r>
        <w:t xml:space="preserve">  ): Short =</w:t>
      </w:r>
    </w:p>
    <w:p>
      <w:pPr>
        <w:jc w:val="both"/>
      </w:pPr>
      <w:r>
        <w:t xml:space="preserve">    previousCandidates.length.toShort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Only count candidates from a specific subset of pipelines as organic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CountCandidatesFromPipelines(pipelines: CandidateScope)</w:t>
      </w:r>
    </w:p>
    <w:p>
      <w:pPr>
        <w:jc w:val="both"/>
      </w:pPr>
      <w:r>
        <w:t xml:space="preserve">    extends CountNumOrganicItems[PipelineQuery with AdsQuery]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 with AdsQuery,</w:t>
      </w:r>
    </w:p>
    <w:p>
      <w:pPr>
        <w:jc w:val="both"/>
      </w:pPr>
      <w:r>
        <w:t xml:space="preserve">    previousCandidates: Seq[CandidateWithDetails]</w:t>
      </w:r>
    </w:p>
    <w:p>
      <w:pPr>
        <w:jc w:val="both"/>
      </w:pPr>
      <w:r>
        <w:t xml:space="preserve">  ): Short =</w:t>
      </w:r>
    </w:p>
    <w:p>
      <w:pPr>
        <w:jc w:val="both"/>
      </w:pPr>
      <w:r>
        <w:t xml:space="preserve">    previousCandidates.count(pipelines.contains).toShort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