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com.twitter.product_mixer.component_library.model.candidate.ArticleCandidate</w:t>
      </w:r>
    </w:p>
    <w:p>
      <w:pPr>
        <w:jc w:val="both"/>
      </w:pPr>
      <w:r>
        <w:t>import com.twitter.product_mixer.component_library.model.candidate.AudioSpaceCandidate</w:t>
      </w:r>
    </w:p>
    <w:p>
      <w:pPr>
        <w:jc w:val="both"/>
      </w:pPr>
      <w:r>
        <w:t>import com.twitter.product_mixer.component_library.model.candidate.TopicCandidate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com.twitter.product_mixer.component_library.model.candidate.TwitterListCandidate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com.twitter.product_mixer.component_library.premarshaller.urt.builder.AddEntriesInstructionBuilder</w:t>
      </w:r>
    </w:p>
    <w:p>
      <w:pPr>
        <w:jc w:val="both"/>
      </w:pPr>
      <w:r>
        <w:t>import com.twitter.product_mixer.component_library.premarshaller.urt.builder.BaseUrtMetadataBuilder</w:t>
      </w:r>
    </w:p>
    <w:p>
      <w:pPr>
        <w:jc w:val="both"/>
      </w:pPr>
      <w:r>
        <w:t>import com.twitter.product_mixer.component_library.premarshaller.urt.builder.UrtBuilder</w:t>
      </w:r>
    </w:p>
    <w:p>
      <w:pPr>
        <w:jc w:val="both"/>
      </w:pPr>
      <w:r>
        <w:t>import com.twitter.product_mixer.component_library.premarshaller.urt.builder.UrtCursorBuilder</w:t>
      </w:r>
    </w:p>
    <w:p>
      <w:pPr>
        <w:jc w:val="both"/>
      </w:pPr>
      <w:r>
        <w:t>import com.twitter.product_mixer.component_library.premarshaller.urt.builder.UrtCursorUpdater</w:t>
      </w:r>
    </w:p>
    <w:p>
      <w:pPr>
        <w:jc w:val="both"/>
      </w:pPr>
      <w:r>
        <w:t>import com.twitter.product_mixer.component_library.premarshaller.urt.builder.UrtInstructionBuilder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com.twitter.product_mixer.core.functional_component.premarshaller.UnsupportedCandidateDomainMarshallerException</w:t>
      </w:r>
    </w:p>
    <w:p>
      <w:pPr>
        <w:jc w:val="both"/>
      </w:pPr>
      <w:r>
        <w:t>import com.twitter.product_mixer.core.functional_component.premarshaller.UnsupportedModuleDomainMarshallerException</w:t>
      </w:r>
    </w:p>
    <w:p>
      <w:pPr>
        <w:jc w:val="both"/>
      </w:pPr>
      <w:r>
        <w:t>import com.twitter.product_mixer.core.functional_component.premarshaller.UnsupportedPresentationDomainMarshallerException</w:t>
      </w:r>
    </w:p>
    <w:p>
      <w:pPr>
        <w:jc w:val="both"/>
      </w:pPr>
      <w:r>
        <w:t>import com.twitter.product_mixer.core.model.common.identifier.DomainMarshallerIdentifier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com.twitter.product_mixer.core.model.marshalling.response.urt.TimelineInstruction</w:t>
      </w:r>
    </w:p>
    <w:p>
      <w:pPr>
        <w:jc w:val="both"/>
      </w:pPr>
      <w:r>
        <w:t>import com.twitter.product_mixer.core.model.marshalling.response.urt.item.article.ArticleItem</w:t>
      </w:r>
    </w:p>
    <w:p>
      <w:pPr>
        <w:jc w:val="both"/>
      </w:pPr>
      <w:r>
        <w:t>import com.twitter.product_mixer.core.model.marshalling.response.urt.item.article.FollowingListSeed</w:t>
      </w:r>
    </w:p>
    <w:p>
      <w:pPr>
        <w:jc w:val="both"/>
      </w:pPr>
      <w:r>
        <w:t>import com.twitter.product_mixer.core.model.marshalling.response.urt.item.audio_space.AudioSpaceItem</w:t>
      </w:r>
    </w:p>
    <w:p>
      <w:pPr>
        <w:jc w:val="both"/>
      </w:pPr>
      <w:r>
        <w:t>import com.twitter.product_mixer.core.model.marshalling.response.urt.item.topic.TopicItem</w:t>
      </w:r>
    </w:p>
    <w:p>
      <w:pPr>
        <w:jc w:val="both"/>
      </w:pPr>
      <w:r>
        <w:t>import com.twitter.product_mixer.core.model.marshalling.response.urt.item.tweet.Tweet</w:t>
      </w:r>
    </w:p>
    <w:p>
      <w:pPr>
        <w:jc w:val="both"/>
      </w:pPr>
      <w:r>
        <w:t>import com.twitter.product_mixer.core.model.marshalling.response.urt.item.tweet.TweetItem</w:t>
      </w:r>
    </w:p>
    <w:p>
      <w:pPr>
        <w:jc w:val="both"/>
      </w:pPr>
      <w:r>
        <w:t>import com.twitter.product_mixer.core.model.marshalling.response.urt.item.twitter_list.TwitterListItem</w:t>
      </w:r>
    </w:p>
    <w:p>
      <w:pPr>
        <w:jc w:val="both"/>
      </w:pPr>
      <w:r>
        <w:t>import com.twitter.product_mixer.core.model.marshalling.response.urt.item.user.User</w:t>
      </w:r>
    </w:p>
    <w:p>
      <w:pPr>
        <w:jc w:val="both"/>
      </w:pPr>
      <w:r>
        <w:t>import com.twitter.product_mixer.core.model.marshalling.response.urt.item.user.UserItem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Decorator that is useful for fast prototyping, as it will generate URT entries from only</w:t>
      </w:r>
    </w:p>
    <w:p>
      <w:pPr>
        <w:jc w:val="both"/>
      </w:pPr>
      <w:r>
        <w:t xml:space="preserve"> * candidate IDs (no ItemPresentations or ModulePresentations from candidate pipeline decorators</w:t>
      </w:r>
    </w:p>
    <w:p>
      <w:pPr>
        <w:jc w:val="both"/>
      </w:pPr>
      <w:r>
        <w:t xml:space="preserve"> * are required).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UndecoratedUrtDomainMarshaller[Query &lt;: PipelineQuery](</w:t>
      </w:r>
    </w:p>
    <w:p>
      <w:pPr>
        <w:jc w:val="both"/>
      </w:pPr>
      <w:r>
        <w:t xml:space="preserve">  override val instructionBuilders: Seq[UrtInstructionBuilder[Query, TimelineInstruction]] =</w:t>
      </w:r>
    </w:p>
    <w:p>
      <w:pPr>
        <w:jc w:val="both"/>
      </w:pPr>
      <w:r>
        <w:t xml:space="preserve">    Seq(AddEntriesInstructionBuilder()),</w:t>
      </w:r>
    </w:p>
    <w:p>
      <w:pPr>
        <w:jc w:val="both"/>
      </w:pPr>
      <w:r>
        <w:t xml:space="preserve">  override val cursorBuilders: Seq[UrtCursorBuilder[Query]] = Seq.empty,</w:t>
      </w:r>
    </w:p>
    <w:p>
      <w:pPr>
        <w:jc w:val="both"/>
      </w:pPr>
      <w:r>
        <w:t xml:space="preserve">  override val cursorUpdaters: Seq[UrtCursorUpdater[Query]] = Seq.empty,</w:t>
      </w:r>
    </w:p>
    <w:p>
      <w:pPr>
        <w:jc w:val="both"/>
      </w:pPr>
      <w:r>
        <w:t xml:space="preserve">  override val metadataBuilder: Option[BaseUrtMetadataBuilder[Query]] = None,</w:t>
      </w:r>
    </w:p>
    <w:p>
      <w:pPr>
        <w:jc w:val="both"/>
      </w:pPr>
      <w:r>
        <w:t xml:space="preserve">  override val sortIndexStep: Int = 1,</w:t>
      </w:r>
    </w:p>
    <w:p>
      <w:pPr>
        <w:jc w:val="both"/>
      </w:pPr>
      <w:r>
        <w:t xml:space="preserve">  override val identifier: DomainMarshallerIdentifier =</w:t>
      </w:r>
    </w:p>
    <w:p>
      <w:pPr>
        <w:jc w:val="both"/>
      </w:pPr>
      <w:r>
        <w:t xml:space="preserve">    DomainMarshallerIdentifier("UndecoratedUnifiedRichTimeline"))</w:t>
      </w:r>
    </w:p>
    <w:p>
      <w:pPr>
        <w:jc w:val="both"/>
      </w:pPr>
      <w:r>
        <w:t xml:space="preserve">    extends DomainMarshaller[Query, Timeline]</w:t>
      </w:r>
    </w:p>
    <w:p>
      <w:pPr>
        <w:jc w:val="both"/>
      </w:pPr>
      <w:r>
        <w:t xml:space="preserve">    with UrtBuilder[Query, TimelineInstruction]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selections: Seq[CandidateWithDetails]</w:t>
      </w:r>
    </w:p>
    <w:p>
      <w:pPr>
        <w:jc w:val="both"/>
      </w:pPr>
      <w:r>
        <w:t xml:space="preserve">  ): Timeline = {</w:t>
      </w:r>
    </w:p>
    <w:p>
      <w:pPr>
        <w:jc w:val="both"/>
      </w:pPr>
      <w:r>
        <w:t xml:space="preserve">    val entries = selections.map {</w:t>
      </w:r>
    </w:p>
    <w:p>
      <w:pPr>
        <w:jc w:val="both"/>
      </w:pPr>
      <w:r>
        <w:t xml:space="preserve">      case itemCandidateWithDetails @ ItemCandidateWithDetails(candidate, None, _) =&gt;</w:t>
      </w:r>
    </w:p>
    <w:p>
      <w:pPr>
        <w:jc w:val="both"/>
      </w:pPr>
      <w:r>
        <w:t xml:space="preserve">        candidate match {</w:t>
      </w:r>
    </w:p>
    <w:p>
      <w:pPr>
        <w:jc w:val="both"/>
      </w:pPr>
      <w:r>
        <w:t xml:space="preserve">          case candidate: ArticleCandidate =&gt;</w:t>
      </w:r>
    </w:p>
    <w:p>
      <w:pPr>
        <w:jc w:val="both"/>
      </w:pPr>
      <w:r>
        <w:t xml:space="preserve">            ArticleItem(</w:t>
      </w:r>
    </w:p>
    <w:p>
      <w:pPr>
        <w:jc w:val="both"/>
      </w:pPr>
      <w:r>
        <w:t xml:space="preserve">              id = candidate.id,</w:t>
      </w:r>
    </w:p>
    <w:p>
      <w:pPr>
        <w:jc w:val="both"/>
      </w:pPr>
      <w:r>
        <w:t xml:space="preserve">              articleSeedType = FollowingListSeed,</w:t>
      </w:r>
    </w:p>
    <w:p>
      <w:pPr>
        <w:jc w:val="both"/>
      </w:pPr>
      <w:r>
        <w:t xml:space="preserve">              sortIndex = None,</w:t>
      </w:r>
    </w:p>
    <w:p>
      <w:pPr>
        <w:jc w:val="both"/>
      </w:pPr>
      <w:r>
        <w:t xml:space="preserve">              clientEventInfo = None,</w:t>
      </w:r>
    </w:p>
    <w:p>
      <w:pPr>
        <w:jc w:val="both"/>
      </w:pPr>
      <w:r>
        <w:t xml:space="preserve">              feedbackActionInfo = None,</w:t>
      </w:r>
    </w:p>
    <w:p>
      <w:pPr>
        <w:jc w:val="both"/>
      </w:pPr>
      <w:r>
        <w:t xml:space="preserve">              displayType = None,</w:t>
      </w:r>
    </w:p>
    <w:p>
      <w:pPr>
        <w:jc w:val="both"/>
      </w:pPr>
      <w:r>
        <w:t xml:space="preserve">              socialContext = None,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candidate: AudioSpaceCandidate =&gt;</w:t>
      </w:r>
    </w:p>
    <w:p>
      <w:pPr>
        <w:jc w:val="both"/>
      </w:pPr>
      <w:r>
        <w:t xml:space="preserve">            AudioSpaceItem(</w:t>
      </w:r>
    </w:p>
    <w:p>
      <w:pPr>
        <w:jc w:val="both"/>
      </w:pPr>
      <w:r>
        <w:t xml:space="preserve">              id = candidate.id,</w:t>
      </w:r>
    </w:p>
    <w:p>
      <w:pPr>
        <w:jc w:val="both"/>
      </w:pPr>
      <w:r>
        <w:t xml:space="preserve">              sortIndex = None,</w:t>
      </w:r>
    </w:p>
    <w:p>
      <w:pPr>
        <w:jc w:val="both"/>
      </w:pPr>
      <w:r>
        <w:t xml:space="preserve">              clientEventInfo = None,</w:t>
      </w:r>
    </w:p>
    <w:p>
      <w:pPr>
        <w:jc w:val="both"/>
      </w:pPr>
      <w:r>
        <w:t xml:space="preserve">              feedbackActionInfo = None)</w:t>
      </w:r>
    </w:p>
    <w:p>
      <w:pPr>
        <w:jc w:val="both"/>
      </w:pPr>
      <w:r>
        <w:t xml:space="preserve">          case candidate: TopicCandidate =&gt;</w:t>
      </w:r>
    </w:p>
    <w:p>
      <w:pPr>
        <w:jc w:val="both"/>
      </w:pPr>
      <w:r>
        <w:t xml:space="preserve">            TopicItem(</w:t>
      </w:r>
    </w:p>
    <w:p>
      <w:pPr>
        <w:jc w:val="both"/>
      </w:pPr>
      <w:r>
        <w:t xml:space="preserve">              id = candidate.id,</w:t>
      </w:r>
    </w:p>
    <w:p>
      <w:pPr>
        <w:jc w:val="both"/>
      </w:pPr>
      <w:r>
        <w:t xml:space="preserve">              sortIndex = None,</w:t>
      </w:r>
    </w:p>
    <w:p>
      <w:pPr>
        <w:jc w:val="both"/>
      </w:pPr>
      <w:r>
        <w:t xml:space="preserve">              clientEventInfo = None,</w:t>
      </w:r>
    </w:p>
    <w:p>
      <w:pPr>
        <w:jc w:val="both"/>
      </w:pPr>
      <w:r>
        <w:t xml:space="preserve">              feedbackActionInfo = None,</w:t>
      </w:r>
    </w:p>
    <w:p>
      <w:pPr>
        <w:jc w:val="both"/>
      </w:pPr>
      <w:r>
        <w:t xml:space="preserve">              topicFunctionalityType = None,</w:t>
      </w:r>
    </w:p>
    <w:p>
      <w:pPr>
        <w:jc w:val="both"/>
      </w:pPr>
      <w:r>
        <w:t xml:space="preserve">              topicDisplayType =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candidate: TweetCandidate =&gt;</w:t>
      </w:r>
    </w:p>
    <w:p>
      <w:pPr>
        <w:jc w:val="both"/>
      </w:pPr>
      <w:r>
        <w:t xml:space="preserve">            TweetItem(</w:t>
      </w:r>
    </w:p>
    <w:p>
      <w:pPr>
        <w:jc w:val="both"/>
      </w:pPr>
      <w:r>
        <w:t xml:space="preserve">              id = candidate.id,</w:t>
      </w:r>
    </w:p>
    <w:p>
      <w:pPr>
        <w:jc w:val="both"/>
      </w:pPr>
      <w:r>
        <w:t xml:space="preserve">              entryNamespace = TweetItem.TweetEntryNamespace,</w:t>
      </w:r>
    </w:p>
    <w:p>
      <w:pPr>
        <w:jc w:val="both"/>
      </w:pPr>
      <w:r>
        <w:t xml:space="preserve">              sortIndex = None,</w:t>
      </w:r>
    </w:p>
    <w:p>
      <w:pPr>
        <w:jc w:val="both"/>
      </w:pPr>
      <w:r>
        <w:t xml:space="preserve">              clientEventInfo = None,</w:t>
      </w:r>
    </w:p>
    <w:p>
      <w:pPr>
        <w:jc w:val="both"/>
      </w:pPr>
      <w:r>
        <w:t xml:space="preserve">              feedbackActionInfo = None,</w:t>
      </w:r>
    </w:p>
    <w:p>
      <w:pPr>
        <w:jc w:val="both"/>
      </w:pPr>
      <w:r>
        <w:t xml:space="preserve">              isPinned = None,</w:t>
      </w:r>
    </w:p>
    <w:p>
      <w:pPr>
        <w:jc w:val="both"/>
      </w:pPr>
      <w:r>
        <w:t xml:space="preserve">              entryIdToReplace = None,</w:t>
      </w:r>
    </w:p>
    <w:p>
      <w:pPr>
        <w:jc w:val="both"/>
      </w:pPr>
      <w:r>
        <w:t xml:space="preserve">              socialContext = None,</w:t>
      </w:r>
    </w:p>
    <w:p>
      <w:pPr>
        <w:jc w:val="both"/>
      </w:pPr>
      <w:r>
        <w:t xml:space="preserve">              highlights = None,</w:t>
      </w:r>
    </w:p>
    <w:p>
      <w:pPr>
        <w:jc w:val="both"/>
      </w:pPr>
      <w:r>
        <w:t xml:space="preserve">              displayType = Tweet,</w:t>
      </w:r>
    </w:p>
    <w:p>
      <w:pPr>
        <w:jc w:val="both"/>
      </w:pPr>
      <w:r>
        <w:t xml:space="preserve">              innerTombstoneInfo = None,</w:t>
      </w:r>
    </w:p>
    <w:p>
      <w:pPr>
        <w:jc w:val="both"/>
      </w:pPr>
      <w:r>
        <w:t xml:space="preserve">              timelinesScoreInfo = None,</w:t>
      </w:r>
    </w:p>
    <w:p>
      <w:pPr>
        <w:jc w:val="both"/>
      </w:pPr>
      <w:r>
        <w:t xml:space="preserve">              hasModeratedReplies = None,</w:t>
      </w:r>
    </w:p>
    <w:p>
      <w:pPr>
        <w:jc w:val="both"/>
      </w:pPr>
      <w:r>
        <w:t xml:space="preserve">              forwardPivot = None,</w:t>
      </w:r>
    </w:p>
    <w:p>
      <w:pPr>
        <w:jc w:val="both"/>
      </w:pPr>
      <w:r>
        <w:t xml:space="preserve">              innerForwardPivot = None,</w:t>
      </w:r>
    </w:p>
    <w:p>
      <w:pPr>
        <w:jc w:val="both"/>
      </w:pPr>
      <w:r>
        <w:t xml:space="preserve">              promotedMetadata = None,</w:t>
      </w:r>
    </w:p>
    <w:p>
      <w:pPr>
        <w:jc w:val="both"/>
      </w:pPr>
      <w:r>
        <w:t xml:space="preserve">              conversationAnnotation = None,</w:t>
      </w:r>
    </w:p>
    <w:p>
      <w:pPr>
        <w:jc w:val="both"/>
      </w:pPr>
      <w:r>
        <w:t xml:space="preserve">              contextualTweetRef = None,</w:t>
      </w:r>
    </w:p>
    <w:p>
      <w:pPr>
        <w:jc w:val="both"/>
      </w:pPr>
      <w:r>
        <w:t xml:space="preserve">              prerollMetadata = None,</w:t>
      </w:r>
    </w:p>
    <w:p>
      <w:pPr>
        <w:jc w:val="both"/>
      </w:pPr>
      <w:r>
        <w:t xml:space="preserve">              replyBadge = None,</w:t>
      </w:r>
    </w:p>
    <w:p>
      <w:pPr>
        <w:jc w:val="both"/>
      </w:pPr>
      <w:r>
        <w:t xml:space="preserve">              destination =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candidate: TwitterListCandidate =&gt;</w:t>
      </w:r>
    </w:p>
    <w:p>
      <w:pPr>
        <w:jc w:val="both"/>
      </w:pPr>
      <w:r>
        <w:t xml:space="preserve">            TwitterListItem(</w:t>
      </w:r>
    </w:p>
    <w:p>
      <w:pPr>
        <w:jc w:val="both"/>
      </w:pPr>
      <w:r>
        <w:t xml:space="preserve">              id = candidate.id,</w:t>
      </w:r>
    </w:p>
    <w:p>
      <w:pPr>
        <w:jc w:val="both"/>
      </w:pPr>
      <w:r>
        <w:t xml:space="preserve">              sortIndex = None,</w:t>
      </w:r>
    </w:p>
    <w:p>
      <w:pPr>
        <w:jc w:val="both"/>
      </w:pPr>
      <w:r>
        <w:t xml:space="preserve">              clientEventInfo = None,</w:t>
      </w:r>
    </w:p>
    <w:p>
      <w:pPr>
        <w:jc w:val="both"/>
      </w:pPr>
      <w:r>
        <w:t xml:space="preserve">              feedbackActionInfo = None,</w:t>
      </w:r>
    </w:p>
    <w:p>
      <w:pPr>
        <w:jc w:val="both"/>
      </w:pPr>
      <w:r>
        <w:t xml:space="preserve">              displayType =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candidate: UserCandidate =&gt;</w:t>
      </w:r>
    </w:p>
    <w:p>
      <w:pPr>
        <w:jc w:val="both"/>
      </w:pPr>
      <w:r>
        <w:t xml:space="preserve">            UserItem(</w:t>
      </w:r>
    </w:p>
    <w:p>
      <w:pPr>
        <w:jc w:val="both"/>
      </w:pPr>
      <w:r>
        <w:t xml:space="preserve">              id = candidate.id,</w:t>
      </w:r>
    </w:p>
    <w:p>
      <w:pPr>
        <w:jc w:val="both"/>
      </w:pPr>
      <w:r>
        <w:t xml:space="preserve">              sortIndex = None,</w:t>
      </w:r>
    </w:p>
    <w:p>
      <w:pPr>
        <w:jc w:val="both"/>
      </w:pPr>
      <w:r>
        <w:t xml:space="preserve">              clientEventInfo = None,</w:t>
      </w:r>
    </w:p>
    <w:p>
      <w:pPr>
        <w:jc w:val="both"/>
      </w:pPr>
      <w:r>
        <w:t xml:space="preserve">              feedbackActionInfo = None,</w:t>
      </w:r>
    </w:p>
    <w:p>
      <w:pPr>
        <w:jc w:val="both"/>
      </w:pPr>
      <w:r>
        <w:t xml:space="preserve">              isMarkUnread = None,</w:t>
      </w:r>
    </w:p>
    <w:p>
      <w:pPr>
        <w:jc w:val="both"/>
      </w:pPr>
      <w:r>
        <w:t xml:space="preserve">              displayType = User,</w:t>
      </w:r>
    </w:p>
    <w:p>
      <w:pPr>
        <w:jc w:val="both"/>
      </w:pPr>
      <w:r>
        <w:t xml:space="preserve">              promotedMetadata = None,</w:t>
      </w:r>
    </w:p>
    <w:p>
      <w:pPr>
        <w:jc w:val="both"/>
      </w:pPr>
      <w:r>
        <w:t xml:space="preserve">              socialContext = None,</w:t>
      </w:r>
    </w:p>
    <w:p>
      <w:pPr>
        <w:jc w:val="both"/>
      </w:pPr>
      <w:r>
        <w:t xml:space="preserve">              reactiveTriggers = None,</w:t>
      </w:r>
    </w:p>
    <w:p>
      <w:pPr>
        <w:jc w:val="both"/>
      </w:pPr>
      <w:r>
        <w:t xml:space="preserve">              enableReactiveBlending = None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case candidate =&gt;</w:t>
      </w:r>
    </w:p>
    <w:p>
      <w:pPr>
        <w:jc w:val="both"/>
      </w:pPr>
      <w:r>
        <w:t xml:space="preserve">            throw new UnsupportedCandidateDomainMarshallerException(</w:t>
      </w:r>
    </w:p>
    <w:p>
      <w:pPr>
        <w:jc w:val="both"/>
      </w:pPr>
      <w:r>
        <w:t xml:space="preserve">              candidate,</w:t>
      </w:r>
    </w:p>
    <w:p>
      <w:pPr>
        <w:jc w:val="both"/>
      </w:pPr>
      <w:r>
        <w:t xml:space="preserve">              itemCandidateWithDetails.source)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itemCandidateWithDetails @ ItemCandidateWithDetails(candidate, Some(presentation), _) =&gt;</w:t>
      </w:r>
    </w:p>
    <w:p>
      <w:pPr>
        <w:jc w:val="both"/>
      </w:pPr>
      <w:r>
        <w:t xml:space="preserve">        throw new UnsupportedPresentationDomainMarshallerException(</w:t>
      </w:r>
    </w:p>
    <w:p>
      <w:pPr>
        <w:jc w:val="both"/>
      </w:pPr>
      <w:r>
        <w:t xml:space="preserve">          candidate,</w:t>
      </w:r>
    </w:p>
    <w:p>
      <w:pPr>
        <w:jc w:val="both"/>
      </w:pPr>
      <w:r>
        <w:t xml:space="preserve">          presentation,</w:t>
      </w:r>
    </w:p>
    <w:p>
      <w:pPr>
        <w:jc w:val="both"/>
      </w:pPr>
      <w:r>
        <w:t xml:space="preserve">          itemCandidateWithDetails.source)</w:t>
      </w:r>
    </w:p>
    <w:p>
      <w:pPr>
        <w:jc w:val="both"/>
      </w:pPr>
      <w:r>
        <w:t xml:space="preserve">      case moduleCandidateWithDetails @ ModuleCandidateWithDetails(_, presentation, _) =&gt;</w:t>
      </w:r>
    </w:p>
    <w:p>
      <w:pPr>
        <w:jc w:val="both"/>
      </w:pPr>
      <w:r>
        <w:t xml:space="preserve">        throw new UnsupportedModuleDomainMarshallerException(</w:t>
      </w:r>
    </w:p>
    <w:p>
      <w:pPr>
        <w:jc w:val="both"/>
      </w:pPr>
      <w:r>
        <w:t xml:space="preserve">          presentation,</w:t>
      </w:r>
    </w:p>
    <w:p>
      <w:pPr>
        <w:jc w:val="both"/>
      </w:pPr>
      <w:r>
        <w:t xml:space="preserve">          moduleCandidateWithDetails.source)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buildTimeline(query, entries)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