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IncludeInstruction[-Query &lt;: PipelineQuery] { self =&gt;</w:t>
      </w:r>
    </w:p>
    <w:p>
      <w:pPr>
        <w:jc w:val="both"/>
      </w:pPr>
      <w:r>
        <w:t xml:space="preserve">  def apply(query: Query, entries: Seq[TimelineEntry]): Boolean</w:t>
      </w:r>
    </w:p>
    <w:p>
      <w:pPr>
        <w:jc w:val="both"/>
      </w:pPr>
      <w:r/>
    </w:p>
    <w:p>
      <w:pPr>
        <w:jc w:val="both"/>
      </w:pPr>
      <w:r>
        <w:t xml:space="preserve">  def inverse(): IncludeInstruction[Query] = new IncludeInstruction[Query] {</w:t>
      </w:r>
    </w:p>
    <w:p>
      <w:pPr>
        <w:jc w:val="both"/>
      </w:pPr>
      <w:r>
        <w:t xml:space="preserve">    def apply(query: Query, entries: Seq[TimelineEntry]): Boolean = !self.apply(query, entries)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AlwaysInclude extends IncludeInstruction[PipelineQuery] {</w:t>
      </w:r>
    </w:p>
    <w:p>
      <w:pPr>
        <w:jc w:val="both"/>
      </w:pPr>
      <w:r>
        <w:t xml:space="preserve">  override def apply(query: PipelineQuery, entries: Seq[TimelineEntry]): Boolean = true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IncludeOnFirstPage extends IncludeInstruction[PipelineQuery with HasPipelineCursor[_]]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HasPipelineCursor[_],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Boolean = query.isFirstPage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IncludeAfterFirstPage extends IncludeInstruction[PipelineQuery with HasPipelineCursor[_]]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HasPipelineCursor[_],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Boolean = !query.isFirstPage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