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com.twitter.product_mixer.component_library.model.cursor.UrtUnorderedExcludeIdsCursor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Builds [[UrtUnorderedExcludeIdsCursor]] in the Bottom position when we want to also exclude ids</w:t>
      </w:r>
    </w:p>
    <w:p>
      <w:pPr>
        <w:jc w:val="both"/>
      </w:pPr>
      <w:r>
        <w:t xml:space="preserve"> * of items inside a module. The reason we cannot use [[UnorderedExcludeIdsBottomCursorBuilder]] in</w:t>
      </w:r>
    </w:p>
    <w:p>
      <w:pPr>
        <w:jc w:val="both"/>
      </w:pPr>
      <w:r>
        <w:t xml:space="preserve"> * such case is that the excludeIdsSelector of [[UnorderedExcludeIdsBottomCursorBuilder]] is doing a</w:t>
      </w:r>
    </w:p>
    <w:p>
      <w:pPr>
        <w:jc w:val="both"/>
      </w:pPr>
      <w:r>
        <w:t xml:space="preserve"> * one to one mapping between entries and excluded ids, but in case of having a module, a module</w:t>
      </w:r>
    </w:p>
    <w:p>
      <w:pPr>
        <w:jc w:val="both"/>
      </w:pPr>
      <w:r>
        <w:t xml:space="preserve"> * entry can result in excluding a sequence of entries.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excludedIdsMaxLengthParam The maximum length of the cursor</w:t>
      </w:r>
    </w:p>
    <w:p>
      <w:pPr>
        <w:jc w:val="both"/>
      </w:pPr>
      <w:r>
        <w:t xml:space="preserve"> * @param excludeIdsSelector Specifies the entry Ids to populate on the `excludedIds` field</w:t>
      </w:r>
    </w:p>
    <w:p>
      <w:pPr>
        <w:jc w:val="both"/>
      </w:pPr>
      <w:r>
        <w:t xml:space="preserve"> * @param serializer Converts the cursor to an encoded string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UnorderedExcludeIdsSeqBottomCursorBuilder(</w:t>
      </w:r>
    </w:p>
    <w:p>
      <w:pPr>
        <w:jc w:val="both"/>
      </w:pPr>
      <w:r>
        <w:t xml:space="preserve">  override val excludedIdsMaxLengthParam: Param[Int],</w:t>
      </w:r>
    </w:p>
    <w:p>
      <w:pPr>
        <w:jc w:val="both"/>
      </w:pPr>
      <w:r>
        <w:t xml:space="preserve">  excludeIdsSelector: PartialFunction[UniversalNoun[_], Seq[Long]],</w:t>
      </w:r>
    </w:p>
    <w:p>
      <w:pPr>
        <w:jc w:val="both"/>
      </w:pPr>
      <w:r>
        <w:t xml:space="preserve">  override val serializer: PipelineCursorSerializer[UrtUnorderedExcludeIdsCursor] =</w:t>
      </w:r>
    </w:p>
    <w:p>
      <w:pPr>
        <w:jc w:val="both"/>
      </w:pPr>
      <w:r>
        <w:t xml:space="preserve">    UrtCursorSerializer)</w:t>
      </w:r>
    </w:p>
    <w:p>
      <w:pPr>
        <w:jc w:val="both"/>
      </w:pPr>
      <w:r>
        <w:t xml:space="preserve">    extends BaseUnorderedExcludeIdsBottomCursorBuilder {</w:t>
      </w:r>
    </w:p>
    <w:p>
      <w:pPr>
        <w:jc w:val="both"/>
      </w:pPr>
      <w:r/>
    </w:p>
    <w:p>
      <w:pPr>
        <w:jc w:val="both"/>
      </w:pPr>
      <w:r>
        <w:t xml:space="preserve">  override def excludeEntriesCollector(entries: Seq[TimelineEntry]): Seq[Long] =</w:t>
      </w:r>
    </w:p>
    <w:p>
      <w:pPr>
        <w:jc w:val="both"/>
      </w:pPr>
      <w:r>
        <w:t xml:space="preserve">    entries.collect(excludeIdsSelector).flatten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