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com.twitter.product_mixer.component_library.scorer.param_gated</w:t>
      </w:r>
    </w:p>
    <w:p>
      <w:pPr>
        <w:jc w:val="both"/>
      </w:pPr>
      <w:r/>
    </w:p>
    <w:p>
      <w:pPr>
        <w:jc w:val="both"/>
      </w:pPr>
      <w:r>
        <w:t>import com.twitter.product_mixer.component_library.scorer.param_gated.ParamGatedScorer.IdentifierPrefix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[[scorer]]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[[scorer]] on and off</w:t>
      </w:r>
    </w:p>
    <w:p>
      <w:pPr>
        <w:jc w:val="both"/>
      </w:pPr>
      <w:r>
        <w:t xml:space="preserve"> * @param scorer the underlying [[scorer]]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ParamGatedScorer[-Query &lt;: PipelineQuery, Result &lt;: UniversalNoun[Any]](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scorer: Scorer[Query, Result])</w:t>
      </w:r>
    </w:p>
    <w:p>
      <w:pPr>
        <w:jc w:val="both"/>
      </w:pPr>
      <w:r>
        <w:t xml:space="preserve">    extends Scorer[Query, Result]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>
        <w:t xml:space="preserve">  override val identifier: ScorerIdentifier = ScorerIdentifier(</w:t>
      </w:r>
    </w:p>
    <w:p>
      <w:pPr>
        <w:jc w:val="both"/>
      </w:pPr>
      <w:r>
        <w:t xml:space="preserve">    IdentifierPrefix + scorer.identifier.name)</w:t>
      </w:r>
    </w:p>
    <w:p>
      <w:pPr>
        <w:jc w:val="both"/>
      </w:pPr>
      <w:r>
        <w:t xml:space="preserve">  override val alerts: Seq[Alert] = scorer.alerts</w:t>
      </w:r>
    </w:p>
    <w:p>
      <w:pPr>
        <w:jc w:val="both"/>
      </w:pPr>
      <w:r>
        <w:t xml:space="preserve">  override val features: Set[Feature[_, _]] = scorer.features</w:t>
      </w:r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scorer, query.params(enabledParam))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Seq[CandidateWithFeatures[Result]]</w:t>
      </w:r>
    </w:p>
    <w:p>
      <w:pPr>
        <w:jc w:val="both"/>
      </w:pPr>
      <w:r>
        <w:t xml:space="preserve">  ): Stitch[Seq[FeatureMap]] = scorer(query,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ParamGatedScorer {</w:t>
      </w:r>
    </w:p>
    <w:p>
      <w:pPr>
        <w:jc w:val="both"/>
      </w:pPr>
      <w:r>
        <w:t xml:space="preserve">  val IdentifierPrefix = "ParamGated"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