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Drop all results if the minimum item threshold is not met. Some products would rather return</w:t>
      </w:r>
    </w:p>
    <w:p>
      <w:pPr>
        <w:jc w:val="both"/>
      </w:pPr>
      <w:r>
        <w:t xml:space="preserve"> * nothing than, for example, a single tweet. This lets us leverage existing client logic for</w:t>
      </w:r>
    </w:p>
    <w:p>
      <w:pPr>
        <w:jc w:val="both"/>
      </w:pPr>
      <w:r>
        <w:t xml:space="preserve"> * handling no results such as logic to not render the product at all.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DropTooFewResults(minResultsParam: Param[Int])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AllPipelines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minResults = query.params(minResultsParam)</w:t>
      </w:r>
    </w:p>
    <w:p>
      <w:pPr>
        <w:jc w:val="both"/>
      </w:pPr>
      <w:r>
        <w:t xml:space="preserve">    assert(minResults &gt; 0, "Min results must be greater than zero")</w:t>
      </w:r>
    </w:p>
    <w:p>
      <w:pPr>
        <w:jc w:val="both"/>
      </w:pPr>
      <w:r/>
    </w:p>
    <w:p>
      <w:pPr>
        <w:jc w:val="both"/>
      </w:pPr>
      <w:r>
        <w:t xml:space="preserve">    if (PipelineResult.resultSize(result) &lt; minResults) {</w:t>
      </w:r>
    </w:p>
    <w:p>
      <w:pPr>
        <w:jc w:val="both"/>
      </w:pPr>
      <w:r>
        <w:t xml:space="preserve">      SelectorResult(remainingCandidates = remainingCandidates, result = Seq.empty)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SelectorResult(remainingCandidates = remainingCandidates, result = 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