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com.twitter.product_mixer.core.functional_component.common.alert.predicate.Predicate</w:t>
      </w:r>
    </w:p>
    <w:p>
      <w:pPr>
        <w:jc w:val="both"/>
      </w:pPr>
      <w:r/>
    </w:p>
    <w:p>
      <w:pPr>
        <w:jc w:val="both"/>
      </w:pPr>
      <w:r>
        <w:t>/** Simple representation for a [[Predicate]] used for dashboard generation */</w:t>
      </w:r>
    </w:p>
    <w:p>
      <w:pPr>
        <w:jc w:val="both"/>
      </w:pPr>
      <w:r>
        <w:t>private[core] case class PredicateConfig(</w:t>
      </w:r>
    </w:p>
    <w:p>
      <w:pPr>
        <w:jc w:val="both"/>
      </w:pPr>
      <w:r>
        <w:t xml:space="preserve">  operator: String,</w:t>
      </w:r>
    </w:p>
    <w:p>
      <w:pPr>
        <w:jc w:val="both"/>
      </w:pPr>
      <w:r>
        <w:t xml:space="preserve">  threshold: Double,</w:t>
      </w:r>
    </w:p>
    <w:p>
      <w:pPr>
        <w:jc w:val="both"/>
      </w:pPr>
      <w:r>
        <w:t xml:space="preserve">  datapointsPastThreshold: Int,</w:t>
      </w:r>
    </w:p>
    <w:p>
      <w:pPr>
        <w:jc w:val="both"/>
      </w:pPr>
      <w:r>
        <w:t xml:space="preserve">  duration: Int,</w:t>
      </w:r>
    </w:p>
    <w:p>
      <w:pPr>
        <w:jc w:val="both"/>
      </w:pPr>
      <w:r>
        <w:t xml:space="preserve">  metricGranularity: String)</w:t>
      </w:r>
    </w:p>
    <w:p>
      <w:pPr>
        <w:jc w:val="both"/>
      </w:pPr>
      <w:r/>
    </w:p>
    <w:p>
      <w:pPr>
        <w:jc w:val="both"/>
      </w:pPr>
      <w:r>
        <w:t>private[core] object PredicateConfig {</w:t>
      </w:r>
    </w:p>
    <w:p>
      <w:pPr>
        <w:jc w:val="both"/>
      </w:pPr>
      <w:r/>
    </w:p>
    <w:p>
      <w:pPr>
        <w:jc w:val="both"/>
      </w:pPr>
      <w:r>
        <w:t xml:space="preserve">  /** Convert this [[Predicate]] into a [[PredicateConfig]] */</w:t>
      </w:r>
    </w:p>
    <w:p>
      <w:pPr>
        <w:jc w:val="both"/>
      </w:pPr>
      <w:r>
        <w:t xml:space="preserve">  def apply(predicate: Predicate): PredicateConfig = PredicateConfig(</w:t>
      </w:r>
    </w:p>
    <w:p>
      <w:pPr>
        <w:jc w:val="both"/>
      </w:pPr>
      <w:r>
        <w:t xml:space="preserve">    predicate.operator.toString,</w:t>
      </w:r>
    </w:p>
    <w:p>
      <w:pPr>
        <w:jc w:val="both"/>
      </w:pPr>
      <w:r>
        <w:t xml:space="preserve">    predicate.threshold,</w:t>
      </w:r>
    </w:p>
    <w:p>
      <w:pPr>
        <w:jc w:val="both"/>
      </w:pPr>
      <w:r>
        <w:t xml:space="preserve">    predicate.datapointsPastThreshold,</w:t>
      </w:r>
    </w:p>
    <w:p>
      <w:pPr>
        <w:jc w:val="both"/>
      </w:pPr>
      <w:r>
        <w:t xml:space="preserve">    predicate.duration,</w:t>
      </w:r>
    </w:p>
    <w:p>
      <w:pPr>
        <w:jc w:val="both"/>
      </w:pPr>
      <w:r>
        <w:t xml:space="preserve">    predicate.metricGranularity.unit)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