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com.twitter.product_mixer.core.functional_component.common.alert</w:t>
      </w:r>
    </w:p>
    <w:p>
      <w:pPr>
        <w:jc w:val="both"/>
      </w:pPr>
      <w:r/>
    </w:p>
    <w:p>
      <w:pPr>
        <w:jc w:val="both"/>
      </w:pPr>
      <w:r>
        <w:t>import com.twitter.util.Try</w:t>
      </w:r>
    </w:p>
    <w:p>
      <w:pPr>
        <w:jc w:val="both"/>
      </w:pPr>
      <w:r>
        <w:t>import javax.mail.internet.InternetAddress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Destination represents the place to which alerts will be sent. Often you will only need one field</w:t>
      </w:r>
    </w:p>
    <w:p>
      <w:pPr>
        <w:jc w:val="both"/>
      </w:pPr>
      <w:r>
        <w:t xml:space="preserve"> * populated (either a Pager Duty key or a list of emails).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 the Monitoring 2.0 docs for more information on [[https://docbird.twitter.biz/mon/how-to-guides.html?highlight=notificationgroup#set-up-email-pagerduty-and-slack-notifications setting up a Pager Duty rotation]]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Destination(</w:t>
      </w:r>
    </w:p>
    <w:p>
      <w:pPr>
        <w:jc w:val="both"/>
      </w:pPr>
      <w:r>
        <w:t xml:space="preserve">  pagerDutyKey: Option[String] = None,</w:t>
      </w:r>
    </w:p>
    <w:p>
      <w:pPr>
        <w:jc w:val="both"/>
      </w:pPr>
      <w:r>
        <w:t xml:space="preserve">  emails: Seq[String] = Seq.empty) {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pagerDutyKey.forall(_.length == 32),</w:t>
      </w:r>
    </w:p>
    <w:p>
      <w:pPr>
        <w:jc w:val="both"/>
      </w:pPr>
      <w:r>
        <w:t xml:space="preserve">    s"Expected `pagerDutyKey` to be 32 characters long but got `$pagerDutyKey`")</w:t>
      </w:r>
    </w:p>
    <w:p>
      <w:pPr>
        <w:jc w:val="both"/>
      </w:pPr>
      <w:r>
        <w:t xml:space="preserve">  emails.foreach { email =&gt;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Try(new InternetAddress(email).validate()).isReturn,</w:t>
      </w:r>
    </w:p>
    <w:p>
      <w:pPr>
        <w:jc w:val="both"/>
      </w:pPr>
      <w:r>
        <w:t xml:space="preserve">      s"Expected only valid email addresses but got an invalid email address: `$email`")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pagerDutyKey.nonEmpty || emails.nonEmpty,</w:t>
      </w:r>
    </w:p>
    <w:p>
      <w:pPr>
        <w:jc w:val="both"/>
      </w:pPr>
      <w:r>
        <w:t xml:space="preserve">    s"Expected a `pagerDutyKey` or at least 1 email address but got neither")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NotificationGroup maps alert levels to destinations. Having different destinations based on the</w:t>
      </w:r>
    </w:p>
    <w:p>
      <w:pPr>
        <w:jc w:val="both"/>
      </w:pPr>
      <w:r>
        <w:t xml:space="preserve"> * urgency of the alert can sometimes be useful. For example, you could have a daytime on-call for</w:t>
      </w:r>
    </w:p>
    <w:p>
      <w:pPr>
        <w:jc w:val="both"/>
      </w:pPr>
      <w:r>
        <w:t xml:space="preserve"> * warn alerts and a 24 on-call for critical alerts.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NotificationGroup(</w:t>
      </w:r>
    </w:p>
    <w:p>
      <w:pPr>
        <w:jc w:val="both"/>
      </w:pPr>
      <w:r>
        <w:t xml:space="preserve">  critical: Destination,</w:t>
      </w:r>
    </w:p>
    <w:p>
      <w:pPr>
        <w:jc w:val="both"/>
      </w:pPr>
      <w:r>
        <w:t xml:space="preserve">  warn: Destination)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