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for building [[Predicate]]s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[[https://docbird.twitter.biz/mon/reference.html#predicate OPERATOR]]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private[alert] sealed trait Operator</w:t>
      </w:r>
    </w:p>
    <w:p>
      <w:pPr>
        <w:jc w:val="both"/>
      </w:pPr>
      <w:r>
        <w:t>private[alert] case object `&gt;` extends Operator</w:t>
      </w:r>
    </w:p>
    <w:p>
      <w:pPr>
        <w:jc w:val="both"/>
      </w:pPr>
      <w:r>
        <w:t>private[alert] case object `&gt;=` extends Operator</w:t>
      </w:r>
    </w:p>
    <w:p>
      <w:pPr>
        <w:jc w:val="both"/>
      </w:pPr>
      <w:r>
        <w:t>private[alert] case object `&lt;` extends Operator</w:t>
      </w:r>
    </w:p>
    <w:p>
      <w:pPr>
        <w:jc w:val="both"/>
      </w:pPr>
      <w:r>
        <w:t>private[alert] case object `&lt;=` extends Operator</w:t>
      </w:r>
    </w:p>
    <w:p>
      <w:pPr>
        <w:jc w:val="both"/>
      </w:pPr>
      <w:r>
        <w:t>private[alert] case object `!=` extends Operator</w:t>
      </w:r>
    </w:p>
    <w:p>
      <w:pPr>
        <w:jc w:val="both"/>
      </w:pPr>
      <w:r>
        <w:t>private[alert] case object `=` extends Operator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