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</w:t>
      </w:r>
    </w:p>
    <w:p>
      <w:pPr>
        <w:jc w:val="both"/>
      </w:pPr>
      <w:r/>
    </w:p>
    <w:p>
      <w:pPr>
        <w:jc w:val="both"/>
      </w:pPr>
      <w:r>
        <w:t>import com.twitter.product_mixer.core.functional_component.configapi.registry.GlobalParamRegistry</w:t>
      </w:r>
    </w:p>
    <w:p>
      <w:pPr>
        <w:jc w:val="both"/>
      </w:pPr>
      <w:r>
        <w:t>import com.twitter.product_mixer.core.product.registry.ProductParamRegistry</w:t>
      </w:r>
    </w:p>
    <w:p>
      <w:pPr>
        <w:jc w:val="both"/>
      </w:pPr>
      <w:r>
        <w:t>import com.twitter.timelines.configapi.CompositeConfig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ConfigBuilder @Inject() (</w:t>
      </w:r>
    </w:p>
    <w:p>
      <w:pPr>
        <w:jc w:val="both"/>
      </w:pPr>
      <w:r>
        <w:t xml:space="preserve">  productParamRegistry: ProductParamRegistry,</w:t>
      </w:r>
    </w:p>
    <w:p>
      <w:pPr>
        <w:jc w:val="both"/>
      </w:pPr>
      <w:r>
        <w:t xml:space="preserve">  globalParamRegistry: GlobalParamRegistry) {</w:t>
      </w:r>
    </w:p>
    <w:p>
      <w:pPr>
        <w:jc w:val="both"/>
      </w:pPr>
      <w:r/>
    </w:p>
    <w:p>
      <w:pPr>
        <w:jc w:val="both"/>
      </w:pPr>
      <w:r>
        <w:t xml:space="preserve">  def build(): Config =</w:t>
      </w:r>
    </w:p>
    <w:p>
      <w:pPr>
        <w:jc w:val="both"/>
      </w:pPr>
      <w:r>
        <w:t xml:space="preserve">    new CompositeConfig(productParamRegistry.build() ++ Seq(globalParamRegistry.build()))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