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com.twitter.product_mixer.core.functional_component.marshaller.request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ClientContextUnmarshaller @Inject() () {</w:t>
      </w:r>
    </w:p>
    <w:p>
      <w:pPr>
        <w:jc w:val="both"/>
      </w:pPr>
      <w:r/>
    </w:p>
    <w:p>
      <w:pPr>
        <w:jc w:val="both"/>
      </w:pPr>
      <w:r>
        <w:t xml:space="preserve">  def apply(clientContext: t.ClientContext): ClientContext = {</w:t>
      </w:r>
    </w:p>
    <w:p>
      <w:pPr>
        <w:jc w:val="both"/>
      </w:pPr>
      <w:r>
        <w:t xml:space="preserve">    ClientContext(</w:t>
      </w:r>
    </w:p>
    <w:p>
      <w:pPr>
        <w:jc w:val="both"/>
      </w:pPr>
      <w:r>
        <w:t xml:space="preserve">      userId = clientContext.userId,</w:t>
      </w:r>
    </w:p>
    <w:p>
      <w:pPr>
        <w:jc w:val="both"/>
      </w:pPr>
      <w:r>
        <w:t xml:space="preserve">      guestId = clientContext.guestId,</w:t>
      </w:r>
    </w:p>
    <w:p>
      <w:pPr>
        <w:jc w:val="both"/>
      </w:pPr>
      <w:r>
        <w:t xml:space="preserve">      guestIdAds = clientContext.guestIdAds,</w:t>
      </w:r>
    </w:p>
    <w:p>
      <w:pPr>
        <w:jc w:val="both"/>
      </w:pPr>
      <w:r>
        <w:t xml:space="preserve">      guestIdMarketing = clientContext.guestIdMarketing,</w:t>
      </w:r>
    </w:p>
    <w:p>
      <w:pPr>
        <w:jc w:val="both"/>
      </w:pPr>
      <w:r>
        <w:t xml:space="preserve">      appId = clientContext.appId,</w:t>
      </w:r>
    </w:p>
    <w:p>
      <w:pPr>
        <w:jc w:val="both"/>
      </w:pPr>
      <w:r>
        <w:t xml:space="preserve">      ipAddress = clientContext.ipAddress,</w:t>
      </w:r>
    </w:p>
    <w:p>
      <w:pPr>
        <w:jc w:val="both"/>
      </w:pPr>
      <w:r>
        <w:t xml:space="preserve">      userAgent = clientContext.userAgent,</w:t>
      </w:r>
    </w:p>
    <w:p>
      <w:pPr>
        <w:jc w:val="both"/>
      </w:pPr>
      <w:r>
        <w:t xml:space="preserve">      countryCode = clientContext.countryCode,</w:t>
      </w:r>
    </w:p>
    <w:p>
      <w:pPr>
        <w:jc w:val="both"/>
      </w:pPr>
      <w:r>
        <w:t xml:space="preserve">      languageCode = clientContext.languageCode,</w:t>
      </w:r>
    </w:p>
    <w:p>
      <w:pPr>
        <w:jc w:val="both"/>
      </w:pPr>
      <w:r>
        <w:t xml:space="preserve">      isTwoffice = clientContext.isTwoffice,</w:t>
      </w:r>
    </w:p>
    <w:p>
      <w:pPr>
        <w:jc w:val="both"/>
      </w:pPr>
      <w:r>
        <w:t xml:space="preserve">      userRoles = clientContext.userRoles.map(_.toSet),</w:t>
      </w:r>
    </w:p>
    <w:p>
      <w:pPr>
        <w:jc w:val="both"/>
      </w:pPr>
      <w:r>
        <w:t xml:space="preserve">      deviceId = clientContext.deviceId,</w:t>
      </w:r>
    </w:p>
    <w:p>
      <w:pPr>
        <w:jc w:val="both"/>
      </w:pPr>
      <w:r>
        <w:t xml:space="preserve">      mobileDeviceId = clientContext.mobileDeviceId,</w:t>
      </w:r>
    </w:p>
    <w:p>
      <w:pPr>
        <w:jc w:val="both"/>
      </w:pPr>
      <w:r>
        <w:t xml:space="preserve">      mobileDeviceAdId = clientContext.mobileDeviceAdId,</w:t>
      </w:r>
    </w:p>
    <w:p>
      <w:pPr>
        <w:jc w:val="both"/>
      </w:pPr>
      <w:r>
        <w:t xml:space="preserve">      limitAdTracking = clientContext.limitAdTracking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