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com.twitter.product_mixer.core.functional_component.marshaller.response.graphql.contextual_ref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com.twitter.product_mixer.core.functional_component.marshaller.response.rtf.safety_level.SafetyLevelMarshaller</w:t>
      </w:r>
    </w:p>
    <w:p>
      <w:pPr>
        <w:jc w:val="both"/>
      </w:pPr>
      <w:r>
        <w:t>import com.twitter.product_mixer.core.model.marshalling.response.urt.contextual_ref.TweetHydrationContext</w:t>
      </w:r>
    </w:p>
    <w:p>
      <w:pPr>
        <w:jc w:val="both"/>
      </w:pPr>
      <w:r>
        <w:t>import com.twitter.strato.graphql.contextual_refs.{thriftscala =&gt; thrift}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TweetHydrationContextMarshaller @Inject() (</w:t>
      </w:r>
    </w:p>
    <w:p>
      <w:pPr>
        <w:jc w:val="both"/>
      </w:pPr>
      <w:r>
        <w:t xml:space="preserve">  safetyLevelMarshaller: SafetyLevelMarshaller,</w:t>
      </w:r>
    </w:p>
    <w:p>
      <w:pPr>
        <w:jc w:val="both"/>
      </w:pPr>
      <w:r>
        <w:t xml:space="preserve">  outerTweetContextMarshaller: OuterTweetContextMarshaller) {</w:t>
      </w:r>
    </w:p>
    <w:p>
      <w:pPr>
        <w:jc w:val="both"/>
      </w:pPr>
      <w:r/>
    </w:p>
    <w:p>
      <w:pPr>
        <w:jc w:val="both"/>
      </w:pPr>
      <w:r>
        <w:t xml:space="preserve">  def apply(tweetHydrationContext: TweetHydrationContext): thrift.TweetHydrationContext =</w:t>
      </w:r>
    </w:p>
    <w:p>
      <w:pPr>
        <w:jc w:val="both"/>
      </w:pPr>
      <w:r>
        <w:t xml:space="preserve">    thrift.TweetHydrationContext(</w:t>
      </w:r>
    </w:p>
    <w:p>
      <w:pPr>
        <w:jc w:val="both"/>
      </w:pPr>
      <w:r>
        <w:t xml:space="preserve">      safetyLevelOverride = tweetHydrationContext.safetyLevelOverride.map(safetyLevelMarshaller(_)),</w:t>
      </w:r>
    </w:p>
    <w:p>
      <w:pPr>
        <w:jc w:val="both"/>
      </w:pPr>
      <w:r>
        <w:t xml:space="preserve">      outerTweetContext =</w:t>
      </w:r>
    </w:p>
    <w:p>
      <w:pPr>
        <w:jc w:val="both"/>
      </w:pPr>
      <w:r>
        <w:t xml:space="preserve">        tweetHydrationContext.outerTweetContext.map(outerTweetContextMarshaller(_))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